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C55" w:rsidRPr="00323046" w:rsidRDefault="00AC0308" w:rsidP="00117C55">
      <w:r w:rsidRPr="006F1EE2">
        <w:rPr>
          <w:lang w:val="ru-RU"/>
        </w:rPr>
        <w:t xml:space="preserve"> </w:t>
      </w:r>
      <w:r w:rsidR="00117C55" w:rsidRPr="00323046">
        <w:tab/>
      </w:r>
      <w:r w:rsidR="00117C55" w:rsidRPr="00323046">
        <w:tab/>
      </w:r>
      <w:r w:rsidR="00117C55" w:rsidRPr="00323046">
        <w:tab/>
      </w:r>
      <w:r w:rsidR="00117C55" w:rsidRPr="00323046">
        <w:tab/>
      </w:r>
      <w:r w:rsidR="00117C55" w:rsidRPr="00323046">
        <w:tab/>
      </w:r>
      <w:r w:rsidR="00117C55" w:rsidRPr="00323046">
        <w:tab/>
      </w:r>
      <w:r w:rsidR="00117C55" w:rsidRPr="00323046">
        <w:tab/>
      </w:r>
      <w:r w:rsidR="00117C55" w:rsidRPr="00323046">
        <w:tab/>
        <w:t xml:space="preserve">ЗАТВЕРДЖЕНО </w:t>
      </w:r>
    </w:p>
    <w:p w:rsidR="00117C55" w:rsidRPr="006F1EE2" w:rsidRDefault="00117C55" w:rsidP="00117C55">
      <w:pPr>
        <w:ind w:left="5664"/>
      </w:pPr>
      <w:r w:rsidRPr="00323046">
        <w:t>Наказ Державної служби України з питань праці</w:t>
      </w:r>
    </w:p>
    <w:p w:rsidR="00117C55" w:rsidRPr="00323046" w:rsidRDefault="00117C55" w:rsidP="00117C55">
      <w:pPr>
        <w:ind w:left="4956" w:firstLine="708"/>
      </w:pPr>
    </w:p>
    <w:p w:rsidR="00117C55" w:rsidRPr="00323046" w:rsidRDefault="00117C55" w:rsidP="00117C55">
      <w:pPr>
        <w:ind w:left="4956" w:firstLine="708"/>
      </w:pPr>
    </w:p>
    <w:p w:rsidR="00117C55" w:rsidRPr="00323046" w:rsidRDefault="00117C55" w:rsidP="00117C55"/>
    <w:p w:rsidR="00117C55" w:rsidRPr="00323046" w:rsidRDefault="00117C55" w:rsidP="00117C55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 xml:space="preserve">ПОКАЖЧИК </w:t>
      </w:r>
    </w:p>
    <w:p w:rsidR="00117C55" w:rsidRPr="00323046" w:rsidRDefault="00117C55" w:rsidP="00117C55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>нормативно-правових актів з охорони праці</w:t>
      </w:r>
    </w:p>
    <w:p w:rsidR="00117C55" w:rsidRPr="00323046" w:rsidRDefault="00117C55" w:rsidP="00117C55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 xml:space="preserve">станом на </w:t>
      </w:r>
      <w:r w:rsidR="0021437A">
        <w:rPr>
          <w:b/>
          <w:sz w:val="28"/>
          <w:szCs w:val="28"/>
        </w:rPr>
        <w:t>0</w:t>
      </w:r>
      <w:r w:rsidR="00CE3045">
        <w:rPr>
          <w:b/>
          <w:sz w:val="28"/>
          <w:szCs w:val="28"/>
        </w:rPr>
        <w:t>9</w:t>
      </w:r>
      <w:r w:rsidR="003C1189">
        <w:rPr>
          <w:b/>
          <w:sz w:val="28"/>
          <w:szCs w:val="28"/>
        </w:rPr>
        <w:t xml:space="preserve"> </w:t>
      </w:r>
      <w:r w:rsidR="0021437A">
        <w:rPr>
          <w:b/>
          <w:sz w:val="28"/>
          <w:szCs w:val="28"/>
        </w:rPr>
        <w:t>жовтня</w:t>
      </w:r>
      <w:r w:rsidR="003C1189">
        <w:rPr>
          <w:b/>
          <w:sz w:val="28"/>
          <w:szCs w:val="28"/>
        </w:rPr>
        <w:t xml:space="preserve"> </w:t>
      </w:r>
      <w:r w:rsidRPr="00486E42">
        <w:rPr>
          <w:b/>
          <w:sz w:val="28"/>
          <w:szCs w:val="28"/>
        </w:rPr>
        <w:t>202</w:t>
      </w:r>
      <w:r w:rsidR="0021437A">
        <w:rPr>
          <w:b/>
          <w:sz w:val="28"/>
          <w:szCs w:val="28"/>
        </w:rPr>
        <w:t xml:space="preserve">5 </w:t>
      </w:r>
      <w:r w:rsidRPr="00323046">
        <w:rPr>
          <w:b/>
          <w:sz w:val="28"/>
          <w:szCs w:val="28"/>
        </w:rPr>
        <w:t xml:space="preserve">року </w:t>
      </w:r>
    </w:p>
    <w:p w:rsidR="00117C55" w:rsidRPr="00323046" w:rsidRDefault="00117C55" w:rsidP="00117C55">
      <w:pPr>
        <w:jc w:val="center"/>
        <w:rPr>
          <w:b/>
          <w:sz w:val="28"/>
          <w:szCs w:val="28"/>
        </w:rPr>
      </w:pPr>
    </w:p>
    <w:p w:rsidR="00117C55" w:rsidRPr="00323046" w:rsidRDefault="00117C55" w:rsidP="00117C55">
      <w:pPr>
        <w:jc w:val="center"/>
        <w:rPr>
          <w:b/>
          <w:sz w:val="28"/>
          <w:szCs w:val="28"/>
        </w:rPr>
      </w:pPr>
    </w:p>
    <w:p w:rsidR="00117C55" w:rsidRPr="00323046" w:rsidRDefault="00117C55" w:rsidP="00117C55">
      <w:pPr>
        <w:rPr>
          <w:lang w:eastAsia="ar-SA"/>
        </w:rPr>
      </w:pPr>
    </w:p>
    <w:tbl>
      <w:tblPr>
        <w:tblW w:w="10796" w:type="dxa"/>
        <w:tblInd w:w="-842" w:type="dxa"/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404"/>
        <w:gridCol w:w="2148"/>
        <w:gridCol w:w="12"/>
        <w:gridCol w:w="4920"/>
        <w:gridCol w:w="30"/>
        <w:gridCol w:w="1380"/>
        <w:gridCol w:w="30"/>
        <w:gridCol w:w="7"/>
        <w:gridCol w:w="1793"/>
        <w:gridCol w:w="72"/>
      </w:tblGrid>
      <w:tr w:rsidR="00117C55" w:rsidRPr="00323046" w:rsidTr="0021437A">
        <w:trPr>
          <w:cantSplit/>
          <w:trHeight w:hRule="exact" w:val="286"/>
          <w:tblHeader/>
        </w:trPr>
        <w:tc>
          <w:tcPr>
            <w:tcW w:w="40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№</w:t>
            </w:r>
            <w:r w:rsidRPr="00323046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2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Позначення</w:t>
            </w:r>
          </w:p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 xml:space="preserve">нормативного </w:t>
            </w:r>
            <w:r w:rsidRPr="00323046">
              <w:rPr>
                <w:b/>
                <w:sz w:val="22"/>
                <w:szCs w:val="22"/>
              </w:rPr>
              <w:br/>
              <w:t>акта</w:t>
            </w:r>
          </w:p>
        </w:tc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Назва нормативного акта</w:t>
            </w:r>
          </w:p>
        </w:tc>
        <w:tc>
          <w:tcPr>
            <w:tcW w:w="328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Затвердження</w:t>
            </w:r>
          </w:p>
        </w:tc>
      </w:tr>
      <w:tr w:rsidR="00117C55" w:rsidRPr="00323046" w:rsidTr="0021437A">
        <w:trPr>
          <w:cantSplit/>
          <w:tblHeader/>
        </w:trPr>
        <w:tc>
          <w:tcPr>
            <w:tcW w:w="40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Дата/</w:t>
            </w:r>
            <w:r w:rsidRPr="00323046">
              <w:rPr>
                <w:b/>
                <w:sz w:val="22"/>
                <w:szCs w:val="22"/>
              </w:rPr>
              <w:br/>
              <w:t>документ/ №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Організація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0" w:name="_Toc159393755"/>
            <w:bookmarkStart w:id="1" w:name="_Toc228777527"/>
            <w:r w:rsidRPr="00323046">
              <w:t>Нормативно-правові акти, дія яких поширюється на декілька видів економічної діяльності (код 0.00)</w:t>
            </w:r>
            <w:bookmarkEnd w:id="0"/>
            <w:bookmarkEnd w:id="1"/>
          </w:p>
        </w:tc>
      </w:tr>
      <w:tr w:rsidR="00117C55" w:rsidRPr="00323046" w:rsidTr="0021437A">
        <w:trPr>
          <w:cantSplit/>
          <w:trHeight w:val="521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0.00-1.02-08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і безпечної експлуатації ліфтів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07.10.2008</w:t>
            </w:r>
            <w:r w:rsidRPr="00323046">
              <w:rPr>
                <w:sz w:val="20"/>
                <w:szCs w:val="20"/>
              </w:rPr>
              <w:br/>
              <w:t>№ 937/15628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0.00-1.03-06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експлуатації судноплавних гідротехнічних споруд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14.06.2006 </w:t>
            </w:r>
            <w:r w:rsidRPr="00323046">
              <w:rPr>
                <w:sz w:val="20"/>
                <w:szCs w:val="20"/>
              </w:rPr>
              <w:br/>
              <w:t>наказ № 363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27.06.2006</w:t>
            </w:r>
            <w:r w:rsidRPr="00323046">
              <w:rPr>
                <w:sz w:val="20"/>
                <w:szCs w:val="20"/>
              </w:rPr>
              <w:br/>
              <w:t>№ 761/12635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202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0.00-1.04-07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вибору та застосування засобів індивідуального захисту органів дихання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331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  <w:trHeight w:val="477"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04.04.2008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285/14976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0.00-1.06-77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і безпечної експлуатації ескалаторів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27.12.1977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0.00-1.10-07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виконання вишукувальних руслових робіт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66/13333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0.00-1.14-70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будови і безпечної експлуатації поршневих компресорів, що працюють на вибухонебезпечних і токсичних газах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28.12.1970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0.00-1.15-07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виконання робіт на висоті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04.06.2007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573/13840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Мін’юст</w:t>
            </w:r>
            <w:r w:rsidRPr="00323046"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0.00-1.16-96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атестації зварників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19.04.1996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31.05.1996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№262/1287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pacing w:val="-12"/>
                <w:sz w:val="20"/>
                <w:szCs w:val="20"/>
              </w:rPr>
              <w:t>Мін’юст</w:t>
            </w:r>
            <w:r w:rsidRPr="00064DF3">
              <w:rPr>
                <w:sz w:val="20"/>
                <w:szCs w:val="20"/>
              </w:rPr>
              <w:t xml:space="preserve"> України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  <w:lang w:val="en-US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0.00-1.19-08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охорони праці для нафтохімічних підприємств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03.07.2008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156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064DF3">
              <w:rPr>
                <w:spacing w:val="-12"/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08.08.2008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729/15420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064DF3">
              <w:rPr>
                <w:spacing w:val="-12"/>
                <w:sz w:val="20"/>
                <w:szCs w:val="20"/>
              </w:rPr>
              <w:t>Мін’юст</w:t>
            </w:r>
            <w:r w:rsidRPr="00064DF3"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0.00-1.21-07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під час експлуатації магістральних нафтопроводів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23.05.2007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наказ № 110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1389/14656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2"/>
                <w:sz w:val="20"/>
                <w:szCs w:val="20"/>
              </w:rPr>
            </w:pPr>
            <w:r w:rsidRPr="00323046">
              <w:rPr>
                <w:spacing w:val="-12"/>
                <w:sz w:val="20"/>
                <w:szCs w:val="20"/>
              </w:rPr>
              <w:t>Мін’юст</w:t>
            </w:r>
            <w:r w:rsidRPr="00323046"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  <w:trHeight w:val="543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0.00-1.23-10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при виробництві, зберігання, транспортуванні та застосуванні хлору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01.04.2010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264/17559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 xml:space="preserve">Мін’юст </w:t>
            </w: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  <w:trHeight w:val="1850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0.00-1.24-10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розробки родовищ корисних копалин відкритим способом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tabs>
                <w:tab w:val="left" w:pos="855"/>
              </w:tabs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tabs>
                <w:tab w:val="left" w:pos="855"/>
              </w:tabs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              Зміни: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18.03.2010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03.06.2010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356/17651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21.12.2017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20.02.2018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206/31658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 xml:space="preserve">Мін’юст </w:t>
            </w:r>
            <w:r w:rsidRPr="00323046">
              <w:rPr>
                <w:sz w:val="20"/>
                <w:szCs w:val="20"/>
              </w:rPr>
              <w:t>України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0.00-1.25-10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улаштування та експлуатації загальнопромислових вогнеперепинувачів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27.07.2010 наказ № 138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10.08.2010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664/17959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Мін’юст</w:t>
            </w:r>
            <w:r w:rsidRPr="00323046"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0.00-1.27-09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з безпечної експлуатації систем вентиляції у хімічних виробництвах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164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988/17004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Мін’юст</w:t>
            </w:r>
            <w:r w:rsidRPr="00323046"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0.00-1.39-88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будови і безпечної експлуатації стаціонарних пунктів виготовлення гранульованих і водовміщуючих вибухових речовин і пунктів підготовки вибухових речовин заводського виробництва на підприємствах, які виконують вибухові роботи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21.09.1988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  <w:trHeight w:val="745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0.00-1.41-88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Загальні правила вибухобезпеки для вибухопожежонебезпечних хімічних, нафтохімічних і нафтопереробних виробництв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06.09.1988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0.00-1.42-08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виконання авіаційно-хімічних робіт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06.06.2008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697/15388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0.00-1.45-69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зберіганні, перевезенні та застосуванні сильнодіючих отруйних речовин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20.08.1969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0.00-1.46-70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зберіганні, перевезенні та застосуванні сильнодіючих отруйних речовин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ВО «Союзсільгосптехніка»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0.00-1.47-68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проектування і безпечної експлуатації установок, що працюють з лужними металами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21.09.1968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2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0.00-1.49-09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виробництв суховальцованих паст, нітролінолеуму, нітролінолеумної мастики, нітролаків, нітромастик, целулоїду і виробів з нього, пластичних мас, синтетичних смол, електроізоляційних матеріалів і гумотехнічних виробів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790/16806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0.00-1.50-74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при користуванні виробами, що містять вибухові речовини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суднобудування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0.00-1.51-88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і безпечної експлуатації фреонових холодильних установок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27.02.1988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Держагропром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0.00-1.56-08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при виробництві вуглеграфітових матеріалів і виробів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17.06.2008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07.07.2008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598/15289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0.00-1.57-12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при експлуатації каналів, трубопроводів, інших гідротехнічних споруд у водогосподарських системах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03.04.2012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661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25.04.2012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633/20946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</w:t>
            </w:r>
            <w:r w:rsidRPr="00323046">
              <w:rPr>
                <w:sz w:val="20"/>
                <w:szCs w:val="20"/>
                <w:lang w:val="en-US"/>
              </w:rPr>
              <w:t>’</w:t>
            </w:r>
            <w:r w:rsidRPr="00323046">
              <w:rPr>
                <w:sz w:val="20"/>
                <w:szCs w:val="20"/>
              </w:rPr>
              <w:t>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0.00-1.58-12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експлуатації електроустаткування та електромереж на відкритих гірничих роботах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05.04.2012            наказ № 671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27.04.2012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641/20954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</w:t>
            </w:r>
            <w:r w:rsidRPr="00323046">
              <w:rPr>
                <w:sz w:val="20"/>
                <w:szCs w:val="20"/>
                <w:lang w:val="en-US"/>
              </w:rPr>
              <w:t>’</w:t>
            </w:r>
            <w:r w:rsidRPr="00323046">
              <w:rPr>
                <w:sz w:val="20"/>
                <w:szCs w:val="20"/>
              </w:rPr>
              <w:t>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 xml:space="preserve">НПАОП </w:t>
            </w:r>
            <w:r w:rsidRPr="00323046">
              <w:rPr>
                <w:b/>
                <w:sz w:val="20"/>
                <w:szCs w:val="20"/>
                <w:lang w:val="en-US"/>
              </w:rPr>
              <w:t>0</w:t>
            </w:r>
            <w:r w:rsidRPr="00323046">
              <w:rPr>
                <w:b/>
                <w:sz w:val="20"/>
                <w:szCs w:val="20"/>
              </w:rPr>
              <w:t>.00-1.62-12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Правила охорони праці на автомобільному транспорті</w:t>
            </w:r>
          </w:p>
          <w:p w:rsidR="00117C55" w:rsidRPr="00064DF3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Дата введення в дію:</w:t>
            </w:r>
          </w:p>
          <w:p w:rsidR="00337E63" w:rsidRPr="00064DF3" w:rsidRDefault="00337E63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09.07.2012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964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01.08.2012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1299/21611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14.09.2012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0.00-1.63-13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Правила сертифікації фахівців з неруйнівного контролю</w:t>
            </w: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Дата введення в дію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10.12.2012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1387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02.01.2013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10/22542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05.02.2013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0.00-1.64-77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техніки безпеки і виробничої санітарії в промисловості будівельних матеріалів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19.12.1977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21.12.1977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будівництва і промбудматеріалів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промисловості  будівельних матеріалів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0.00-1.65-88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виробництві та споживанні продуктів розділення повітря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12.04.1988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0.00-1.66-13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Правила безпеки під час поводження з вибуховими матеріалами промислового призначення</w:t>
            </w: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486E42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Дата введення в дію:</w:t>
            </w: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Зміни:</w:t>
            </w: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12.06.2013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355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05.07.2013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1127/23659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13.08.2013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20.12.2023</w:t>
            </w:r>
            <w:r w:rsidRPr="00486E42">
              <w:rPr>
                <w:sz w:val="20"/>
                <w:szCs w:val="20"/>
              </w:rPr>
              <w:br/>
              <w:t>наказ № 19882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08.01.2024</w:t>
            </w:r>
            <w:r w:rsidRPr="00486E42">
              <w:rPr>
                <w:sz w:val="20"/>
                <w:szCs w:val="20"/>
              </w:rPr>
              <w:br/>
              <w:t>№ 44/41389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Міненерговугілля України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0.00-1.67-13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Технічні правила ведення вибухових робіт на денній поверхні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</w:t>
            </w:r>
            <w:r>
              <w:rPr>
                <w:rStyle w:val="hps"/>
                <w:sz w:val="20"/>
                <w:szCs w:val="20"/>
              </w:rPr>
              <w:t>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18.07.2013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469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1320/23852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27.04.2023            наказ № 2619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12.05.2023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800/39856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0.00-1.68-13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холодного оброблення металів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749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1871/24403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10.12.2013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0.00-1.69-13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експлуатації тепломеханічного обладнання електростанцій, теплових мереж і тепловикористовувальних установок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892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2127/24659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14.01.2014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роботи з інструментом та пристроями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966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327/25104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0.00-1.72-14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з охорони праці під час експлуатації великовантажних автомобілів та інших технологічних транспортних засобів під час розробки рудних і нерудних копалин відкритим способом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15.04.2014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421/25198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08.05.2014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0.00-1.73-14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та безпечної експлуатації технологічних трубопроводів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755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12.11.2014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1438/26215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09.12.2014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0.00-1.74-15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експлуатації хвостових і шламових господарств гірничорудних і нерудних підприємств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19.01.2015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03.02.2015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127/26572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24.02.2015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0.00-1.75-15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вантажно-розвантажувальних робіт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19.01.2015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03.02.2015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124/26569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03.03.2015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0.00-1.76-15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систем газопостачання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15.05.2015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08.06.2015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674/27119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07.07.2015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0.00-1.77-16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під час розробки родовищ рудних та нерудних корисних копалин підземним способом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           Зміни: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23.12.2016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30.01.2017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129/29997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27.04.2023            наказ № 2619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12.05.2023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800/39856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0.00-1.78-17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в архівних установах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18.04.2017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наказ № 634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17.07.2017 за № 870/30738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0.00-1.79-17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bCs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</w:t>
            </w:r>
            <w:r w:rsidRPr="00323046">
              <w:rPr>
                <w:bCs/>
                <w:sz w:val="20"/>
                <w:szCs w:val="20"/>
              </w:rPr>
              <w:t xml:space="preserve"> експлуатації об’єктів циклічно-потокової технології відкритих гірничих робіт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29.09.2017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наказ № 1524 18.10.2017 за № </w:t>
            </w:r>
            <w:r w:rsidRPr="00323046">
              <w:rPr>
                <w:bCs/>
                <w:sz w:val="20"/>
                <w:szCs w:val="20"/>
              </w:rPr>
              <w:t>1275/31143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0.00-1.80-18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9D55B1" w:rsidP="0021437A">
            <w:pPr>
              <w:jc w:val="both"/>
              <w:rPr>
                <w:sz w:val="20"/>
                <w:szCs w:val="20"/>
              </w:rPr>
            </w:pPr>
            <w:hyperlink r:id="rId7" w:anchor="n13" w:history="1">
              <w:r w:rsidR="00117C55" w:rsidRPr="00323046">
                <w:rPr>
                  <w:sz w:val="20"/>
                  <w:szCs w:val="20"/>
                </w:rPr>
                <w:t>Правила охорони праці під час експлуатації вантажопідіймальних кранів, підіймальних пристроїв і відповідного обладнання</w:t>
              </w:r>
            </w:hyperlink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19.01.2018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27.02.2018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244/31696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0.00-1.81-18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експлуатації обладнання, що працює під тиском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05.03.2018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333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10.04.2018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433/31885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0.00-1.82-18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дроблення і сортування, збагачення корисних копалин і огрудкування руд та концентратів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15.05.2018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04.06.2018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666/32118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0.00-1.83-18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експлуатації навантажувачів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27.08.2018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19.09.2018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1082/32534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0.00-2.01-05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Перелік робіт з підвищеною небезпекою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26.01.2005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15.02.2005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232/10512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0.00-3.01-98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норми безплатної видачі спеціального одягу, спеціального взуття та інших засобів індивідуального захисту працівникам сільського та водного господарства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10.06.1998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117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Комнаглядохорон   праці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14.07.1998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449/2889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1017/17033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50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0.00-3.05-07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приладобудівної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65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  <w:trHeight w:val="517"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11.04.2007 </w:t>
            </w:r>
            <w:r w:rsidRPr="00323046">
              <w:rPr>
                <w:sz w:val="20"/>
                <w:szCs w:val="20"/>
              </w:rPr>
              <w:br/>
              <w:t>№ 328/13595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0.00-3.06-22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Про видачу мила на підприємствах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6.08.1922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НКТ РРФСР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Роз’яснення з цього питання: 1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22.06.1924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14.09.1926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0.00-3.07-09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загальних професій різних галузей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16.04.2009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12.05.2009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№  424/16440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0.00-3.08-09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водного господарства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1017/17033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0.00-3.10-08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гірничодобувної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184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832/15523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0.00-3.11-94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Орієнтовні нормативи трудомісткості та вартості робіт щодо опрацювання державних нормативних актів про охорону праці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13.10.1994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0.00-3.12-81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галузеві норми безплатної видачі спецодягу, спецвзуття та інших засобів індивідуального захисту робітникам і службовцям підприємств та організацій матеріально-технічного постачання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12.02.1981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№47/П-2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 №289/П-8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lastRenderedPageBreak/>
              <w:t>57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0.00-3.15-08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авіаційної та оборонної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288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26/16042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0.00-3.16-12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нафтогазової промисловості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09.07.2012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962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26.07.2012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1259/21571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21.09.2012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0.00-3.17-12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окремих виробництв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1968/22280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17.12.2012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0.00-3.18-13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житлово-комунального господарства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1389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2217/22529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22.01.2013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0.00-3.19-13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виробництва штучної шкіри і технічних тканин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71/22603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0.00-3.20-13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паросилового, енергетичного господарства, станцій і цехів з вироблення генераторного газу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773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1911/24443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0.00-3.21-13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гірничорятувальних та газорятувальних команд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967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332/25109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18.03.2014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0.00-3.22-14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працівникам, які зайняті на роботах з радіоактивними речовинами та джерелами іонізуючого випромінювання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14.04.2014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417/25194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06.05.2014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0.00-3.23-18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підприємств електроенергетичної галузі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27.08.2018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1224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19.09.2018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1078/32530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0.00-4.03-04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Положення про Державний реєстр нормативно-правових актів з питань охорони праці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08.06.2004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23.06.2004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№778/9377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20.03.2017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432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06.04.2017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458/30326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67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0.00-4.09-07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Типове положення про комісію з питань охорони праці підприємства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04.04.2007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311/13578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25.09.2007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1252/14519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0.00-4.11-07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Типове положення про діяльність уповноважених найманими працівниками осіб з питань охорони праці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21.03.2007 наказ № 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06.04.2007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316/13583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0.00-4.12-05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Типове положення про порядок проведення навчання і перевірки знань з питань охорони праці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26.01.2005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15.02.2005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231/10511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21437A" w:rsidRPr="00064DF3" w:rsidRDefault="0021437A" w:rsidP="0021437A">
            <w:pPr>
              <w:jc w:val="right"/>
              <w:rPr>
                <w:sz w:val="20"/>
                <w:szCs w:val="20"/>
              </w:rPr>
            </w:pPr>
          </w:p>
          <w:p w:rsidR="0021437A" w:rsidRPr="00064DF3" w:rsidRDefault="0021437A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  <w:p w:rsidR="0021437A" w:rsidRPr="00064DF3" w:rsidRDefault="0021437A" w:rsidP="0021437A">
            <w:pPr>
              <w:jc w:val="right"/>
              <w:rPr>
                <w:sz w:val="20"/>
                <w:szCs w:val="20"/>
              </w:rPr>
            </w:pPr>
          </w:p>
          <w:p w:rsidR="0021437A" w:rsidRPr="00064DF3" w:rsidRDefault="0021437A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03.12.2007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1334/14601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30.01.2017 наказ № 140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20.02.2017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234/30102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29.08.2024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22778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13.09.2024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1386/42731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117C55" w:rsidRPr="00064DF3" w:rsidRDefault="00117C55" w:rsidP="0021437A">
            <w:pPr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Мінсоцполітики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Мін’юст 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Мінекономіки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Мін’юст </w:t>
            </w:r>
          </w:p>
          <w:p w:rsidR="0021437A" w:rsidRPr="00064DF3" w:rsidRDefault="0021437A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70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0.00-4.15-98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Положення про розробку інструкцій з охорони праці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29.01.1998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Комнаглядохорон праці 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  <w:trHeight w:val="375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  <w:p w:rsidR="00117C55" w:rsidRPr="00064DF3" w:rsidRDefault="00117C55" w:rsidP="0021437A">
            <w:pPr>
              <w:tabs>
                <w:tab w:val="left" w:pos="357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07.04.1998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226/2666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  <w:lang w:val="ru-RU"/>
              </w:rPr>
            </w:pPr>
            <w:r w:rsidRPr="00064DF3">
              <w:rPr>
                <w:sz w:val="20"/>
                <w:szCs w:val="20"/>
                <w:lang w:val="ru-RU"/>
              </w:rPr>
              <w:t>у редакції наказу від 30.03.2017 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  <w:lang w:val="ru-RU"/>
              </w:rPr>
            </w:pPr>
            <w:r w:rsidRPr="00064DF3">
              <w:rPr>
                <w:sz w:val="20"/>
                <w:szCs w:val="20"/>
                <w:lang w:val="ru-RU"/>
              </w:rPr>
              <w:t>№ 526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21.06.2017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  <w:lang w:val="ru-RU"/>
              </w:rPr>
              <w:t>№ 779/30647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Мінсоцполітики</w:t>
            </w:r>
          </w:p>
          <w:p w:rsidR="00117C55" w:rsidRPr="00064DF3" w:rsidRDefault="00117C55" w:rsidP="0021437A">
            <w:pPr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ind w:firstLine="708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ind w:firstLine="708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71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0.00-4.21-04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Типове положення про службу охорони праці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15.11.2004 наказ №255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01.12.2004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1526/10125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1191/14458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31.01.2017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№148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21.02.2017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236/30104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0.00-4.24-03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Положення про порядок трудового і професійного навчання неповнолітніх професіям, пов’язаним з роботами із шкідливими та важкими умовами праці, а також з роботами підвищеної небезпеки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15.12.2003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30.12.2003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1257/8578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1335/14602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475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0.00-5.11-85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Типова інструкція з організації безпечного ведення газонебезпечних робіт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20.02.1985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74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0.00-5.12-01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організації безпечного ведення вогневих робіт на вибухопожежонебезпечних та вибухонебезпечних об’єктах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05.06.2001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23.06.2001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541/5732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895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0.00-5.14-93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про порядок технічного розслідування і обліку випадків втрат вибухових матеріалів на підприємствах, в організаціях та об’єктах, розташованих на території України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14.09.1993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0.00-5.32-79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контролю вмісту пилу на підприємствах гірничорудної і нерудної промисловості (копальнях, кар’єрах, геологорозвідувальних роботах, збагачувальних, агломератних і дробильносортувальнихфабриках)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12.11.1979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0.00-5.33-80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щодо безпечного ведення гірничих робіт на рудних та нерудних родовищах, схильних до гірничих ударів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29.07.1980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0.00-5.37-87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безпечної експлуатації підземних ліфтових установок на рудниках та шахтах гірничорудної та нерудної промисловості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29.12.1987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0.00-5.38-14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охорони праці під час механізованого заряджання вибухових речовин у підземних виробках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15.04.2014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422/25199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06.05.2014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0.00-5.39-14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щодо запобігання, виявлення і ліквідації відмов свердловинних зарядів на відкритих гірничих роботах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342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563/25340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17.06.2014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0.00-5.40-14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безпечної організації та проведення масових вибухів на підприємствах рудної галузі з підземним способом розробки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343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564/25341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24.06.2014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0.00-5.41-14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безпечної організації та проведення масових вибухів свердловинних зарядів на відкритих гірничих роботах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12.06.2014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426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26.06.2014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709/25486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15.07.2014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0.00-6.02-06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реалізації надлишку вибухових матеріалів промислового призначення або таких, потреба у використанні яких відпала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29.03.2006 </w:t>
            </w:r>
            <w:r w:rsidRPr="00323046">
              <w:rPr>
                <w:sz w:val="20"/>
                <w:szCs w:val="20"/>
              </w:rPr>
              <w:br/>
              <w:t>наказ № 179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30.05.2006 </w:t>
            </w:r>
            <w:r w:rsidRPr="00323046">
              <w:rPr>
                <w:sz w:val="20"/>
                <w:szCs w:val="20"/>
              </w:rPr>
              <w:br/>
              <w:t>№ 633/12507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0.00-6.03-93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Порядок опрацювання та затвердження роботодавцем нормативних актів з охорони праці, що діють на підприємстві 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21.12.1993 наказ №132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07.02.1994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№20/229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01.11.2016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1259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23.11.2016</w:t>
            </w:r>
          </w:p>
          <w:p w:rsidR="00117C55" w:rsidRPr="00323046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323046">
              <w:rPr>
                <w:sz w:val="20"/>
                <w:szCs w:val="20"/>
              </w:rPr>
              <w:t xml:space="preserve">№ </w:t>
            </w:r>
            <w:r w:rsidRPr="00323046">
              <w:rPr>
                <w:bCs/>
                <w:sz w:val="20"/>
                <w:szCs w:val="20"/>
                <w:shd w:val="clear" w:color="auto" w:fill="FFFFFF"/>
              </w:rPr>
              <w:t>1517/29647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bCs/>
                <w:sz w:val="20"/>
                <w:szCs w:val="20"/>
                <w:shd w:val="clear" w:color="auto" w:fill="FFFFFF"/>
              </w:rPr>
              <w:t>27.12.2016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0.00-6.03-06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знищення вибухових матеріалів промислового призначення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06.07.2006 </w:t>
            </w:r>
            <w:r w:rsidRPr="00323046">
              <w:rPr>
                <w:sz w:val="20"/>
                <w:szCs w:val="20"/>
              </w:rPr>
              <w:br/>
              <w:t>наказ № 423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  <w:trHeight w:val="405"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14.07.2006 </w:t>
            </w:r>
            <w:r w:rsidRPr="00323046">
              <w:rPr>
                <w:sz w:val="20"/>
                <w:szCs w:val="20"/>
              </w:rPr>
              <w:br/>
              <w:t>№ 827/12701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0.00-6.04-06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обліку вибухових матеріалів промислового призначення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06.07.2006 </w:t>
            </w:r>
            <w:r w:rsidRPr="00323046">
              <w:rPr>
                <w:sz w:val="20"/>
                <w:szCs w:val="20"/>
              </w:rPr>
              <w:br/>
              <w:t>наказ № 424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14.07.2006 </w:t>
            </w:r>
            <w:r w:rsidRPr="00323046">
              <w:rPr>
                <w:sz w:val="20"/>
                <w:szCs w:val="20"/>
              </w:rPr>
              <w:br/>
              <w:t>№ 828/12702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15.07.2022</w:t>
            </w:r>
            <w:r w:rsidRPr="00323046">
              <w:rPr>
                <w:sz w:val="20"/>
                <w:szCs w:val="20"/>
              </w:rPr>
              <w:br/>
              <w:t>наказ № 2119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03.08.2022</w:t>
            </w:r>
            <w:r w:rsidRPr="00323046">
              <w:rPr>
                <w:sz w:val="20"/>
                <w:szCs w:val="20"/>
              </w:rPr>
              <w:br/>
              <w:t>№ 874/38210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0.00-6.05-06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включення (виключення) вибухових матеріалів промислового призначення до (з) Переліку вибухових матеріалів промислового призначення, допущених до постійного виробництва і застосування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09.08.2006 </w:t>
            </w:r>
            <w:r w:rsidRPr="00323046">
              <w:rPr>
                <w:sz w:val="20"/>
                <w:szCs w:val="20"/>
              </w:rPr>
              <w:br/>
              <w:t>наказ № 515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23.08.2006 </w:t>
            </w:r>
            <w:r w:rsidRPr="00323046">
              <w:rPr>
                <w:sz w:val="20"/>
                <w:szCs w:val="20"/>
              </w:rPr>
              <w:br/>
              <w:t>№ 1006/12880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0.00-6.06-06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проведення випробувань розроблених, ввезених в Україну та конверсійних вибухових матеріалів, обладнання для їх виготовлення, засобів механізації, пристроїв та апаратури для вибухових робіт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15.09.2006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619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  <w:trHeight w:val="426"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05.10.2006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1093/12967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0.00-6.08-07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атестації фахівців, які мають право проводити технічний огляд та/або експертне обстеження устаткування підвищеної небезпеки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20.12.2006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103/13370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29.05.2018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01.08.2018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894/32346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90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0.00-6.09-10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проведення огляду, випробування та експертного обстеження обладнання установок гідрогенізаційних процесів у нафтопереробному, нафтохімічному та хімічному виробництвах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57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02.04.2010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275/17570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0.00-6.15-99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Порядок проведення опосвідчення електроустановок споживачів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30.12.1999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0.00-6.16-12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Порядок проведення технічного розслідування обставин та причин виникнення аварій, пов’язаних з використанням газу в побуті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27.04.2012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734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24.05.2012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  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93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0.00-6.17-14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Порядок затвердження проектно-технічної документації на ведення підривних робіт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12.06.2014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425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05.08.2014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914/25691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26.08.2014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94</w:t>
            </w: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0.00-6.18-21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486E42" w:rsidRDefault="00117C55" w:rsidP="0021437A">
            <w:pPr>
              <w:jc w:val="both"/>
              <w:rPr>
                <w:bCs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 xml:space="preserve">Порядок </w:t>
            </w:r>
            <w:r w:rsidRPr="00486E42">
              <w:rPr>
                <w:bCs/>
                <w:sz w:val="20"/>
                <w:szCs w:val="20"/>
              </w:rPr>
              <w:t>впровадження електронного документообігу в системі управління охороною праці</w:t>
            </w: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  <w:r w:rsidRPr="00486E42">
              <w:rPr>
                <w:bCs/>
                <w:sz w:val="20"/>
                <w:szCs w:val="20"/>
              </w:rPr>
              <w:t>Зареєстровано:</w:t>
            </w: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  <w:r w:rsidRPr="00486E42">
              <w:rPr>
                <w:bCs/>
                <w:sz w:val="20"/>
                <w:szCs w:val="20"/>
              </w:rPr>
              <w:t>Дата введення в дію:</w:t>
            </w: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  <w:r w:rsidRPr="00486E42">
              <w:rPr>
                <w:bCs/>
                <w:sz w:val="20"/>
                <w:szCs w:val="20"/>
              </w:rPr>
              <w:t>Зміни:</w:t>
            </w:r>
          </w:p>
          <w:p w:rsidR="00117C55" w:rsidRPr="00486E42" w:rsidRDefault="00117C55" w:rsidP="0021437A">
            <w:pPr>
              <w:jc w:val="right"/>
              <w:rPr>
                <w:bCs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bCs/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28.10.2021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839-21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11.11.2021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1488/37110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26.11.2021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16.10.2023</w:t>
            </w:r>
            <w:r w:rsidRPr="00486E42">
              <w:rPr>
                <w:sz w:val="20"/>
                <w:szCs w:val="20"/>
              </w:rPr>
              <w:br/>
              <w:t>наказ № 15449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31.10.2023</w:t>
            </w:r>
            <w:r w:rsidRPr="00486E42">
              <w:rPr>
                <w:sz w:val="20"/>
                <w:szCs w:val="20"/>
              </w:rPr>
              <w:br/>
              <w:t>№ 1888/40944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639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0.00-7.01-06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Вимоги до працівників, які здійснюють керівництво вибуховими роботами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15.05.2006 </w:t>
            </w:r>
            <w:r w:rsidRPr="00486E42">
              <w:rPr>
                <w:sz w:val="20"/>
                <w:szCs w:val="20"/>
              </w:rPr>
              <w:br/>
              <w:t>наказ № 294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29.05.2006</w:t>
            </w:r>
            <w:r w:rsidRPr="00486E42">
              <w:rPr>
                <w:sz w:val="20"/>
                <w:szCs w:val="20"/>
              </w:rPr>
              <w:br/>
              <w:t>№ 620/12494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0.00-7.02-93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Проведення робіт щодо оцінювання залишкової роботоздатності технологічного устаткування нафтопереробних, нафтохімічних та хімічних виробництв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19.05.1993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97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0.00-7.03-94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Методика проведення державної експертизи (перевірки) проектної документації на будівництво (реконструкцію, технічне переоснащення) виробничих об’єктів і виготовлення засобів виробництва на відповідність їх нормативним актам про охорону праці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30.09.1994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95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Держнаглядохоронпраці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20.02.1995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44/580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1258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0.00-7.04-96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Методичні вказівки про організацію роботи технічного експерта Держнаглядохоронпраці з питань оцінки безпеки технічних засобів виробництва і технологічних процесів в агропромисловому комплексі та при випробуванні (перевірці) техніки і технологій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13.08.1996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133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  <w:trHeight w:val="553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0.00-7.08-07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Вимоги технічної безпеки до місць зберігання вибухових матеріалів промислового призначення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15.05.2007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104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29.05.2007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546/13813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100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0.00-7.09-07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Індекси для маркування електродетонаторів і капсулів-детонаторів у металевих гільзах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03.10.2007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238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18.10.2007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1193/14460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0.00-7.11-12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Загальні вимоги стосовно забезпечення роботодавцями  охорони праці працівників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25.01.2012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67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14.02.2012 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226/20539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МНС України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0.00-7.13-14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Вимоги до роботодавців щодо захисту працівників від шкідливого впливу електромагнітних полів</w:t>
            </w: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486E42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05.02.2014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99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25.02.2014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№ 335/25112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21.03.2014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Міненерговугілля України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0.00-7.14-17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Вимоги безпеки та захисту здоров’я під час використання виробничого обладнання  працівниками</w:t>
            </w:r>
          </w:p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28.12.2017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2072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23.01.2018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 № 97/31549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Мінсоцполітики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</w:t>
            </w:r>
            <w:r w:rsidRPr="00486E42">
              <w:rPr>
                <w:sz w:val="20"/>
                <w:szCs w:val="20"/>
                <w:lang w:val="en-US"/>
              </w:rPr>
              <w:t>’</w:t>
            </w:r>
            <w:r w:rsidRPr="00486E42">
              <w:rPr>
                <w:sz w:val="20"/>
                <w:szCs w:val="20"/>
              </w:rPr>
              <w:t>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0.00-7.15-18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Вимоги щодо безпеки та захисту здоров’я працівників під час роботи з екранними пристроями</w:t>
            </w:r>
          </w:p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sz w:val="20"/>
                <w:szCs w:val="20"/>
                <w:lang w:val="ru-RU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14.02.2018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207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25.04.2018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 № 508/31960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Мінсоцполітики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0.00-7.17-18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Мінімальні вимоги безпеки і охорони здоров’я при використанні працівниками засобів індивідуального захисту на робочому місці</w:t>
            </w:r>
          </w:p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29.11.2018 наказ № 1804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27.12.2018 за                     № 1494/32946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Мінсоцполітики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0.00-7.19-21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Мінімальні вимоги щодо безпеки та здоров’я працівників на роботі під час зберігання, пакування нітрату амонію та використання його для виготовлення комплексних і рідких мінеральних добрив </w:t>
            </w:r>
          </w:p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15.04.2021 наказ № 775-21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06.05.2021 за                     № 603/36225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0.00-7.20-21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Форми висновків експертизи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Дата введення в дію: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Зміни: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31.12.2021</w:t>
            </w:r>
          </w:p>
          <w:p w:rsidR="00117C55" w:rsidRPr="00486E42" w:rsidRDefault="00117C55" w:rsidP="0021437A">
            <w:pPr>
              <w:jc w:val="center"/>
              <w:rPr>
                <w:sz w:val="19"/>
                <w:szCs w:val="19"/>
              </w:rPr>
            </w:pPr>
            <w:r w:rsidRPr="00486E42">
              <w:rPr>
                <w:sz w:val="19"/>
                <w:szCs w:val="19"/>
              </w:rPr>
              <w:t>наказ № 1191-21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01.02.2022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 № 119/37455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04.02.2022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16.10.2023</w:t>
            </w:r>
            <w:r w:rsidRPr="00486E42">
              <w:rPr>
                <w:sz w:val="20"/>
                <w:szCs w:val="20"/>
              </w:rPr>
              <w:br/>
              <w:t>наказ № 15449</w:t>
            </w:r>
          </w:p>
          <w:p w:rsidR="00117C55" w:rsidRPr="00486E42" w:rsidRDefault="00117C55" w:rsidP="0021437A">
            <w:pPr>
              <w:jc w:val="center"/>
              <w:rPr>
                <w:sz w:val="19"/>
                <w:szCs w:val="19"/>
              </w:rPr>
            </w:pPr>
            <w:r w:rsidRPr="00486E42">
              <w:rPr>
                <w:sz w:val="20"/>
                <w:szCs w:val="20"/>
              </w:rPr>
              <w:t>31.10.2023</w:t>
            </w:r>
            <w:r w:rsidRPr="00486E42">
              <w:rPr>
                <w:sz w:val="20"/>
                <w:szCs w:val="20"/>
              </w:rPr>
              <w:br/>
              <w:t>№ 1888/40944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  <w:p w:rsidR="00117C55" w:rsidRPr="00486E42" w:rsidRDefault="00117C55" w:rsidP="0021437A">
            <w:pPr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0.00-7.22-23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Мінімальні вимоги до забезпечення знаками безпеки та здоров’я на роботі</w:t>
            </w:r>
          </w:p>
          <w:p w:rsidR="00117C55" w:rsidRPr="00323046" w:rsidRDefault="00117C55" w:rsidP="0021437A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  <w:r w:rsidRPr="00323046">
              <w:rPr>
                <w:bCs/>
                <w:sz w:val="20"/>
                <w:szCs w:val="20"/>
                <w:shd w:val="clear" w:color="auto" w:fill="FFFFFF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b/>
                <w:sz w:val="20"/>
                <w:szCs w:val="20"/>
              </w:rPr>
            </w:pPr>
            <w:r w:rsidRPr="00323046">
              <w:rPr>
                <w:bCs/>
                <w:sz w:val="20"/>
                <w:szCs w:val="20"/>
                <w:shd w:val="clear" w:color="auto" w:fill="FFFFFF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09.03.2023</w:t>
            </w:r>
            <w:r w:rsidRPr="00323046">
              <w:rPr>
                <w:sz w:val="20"/>
                <w:szCs w:val="20"/>
              </w:rPr>
              <w:br/>
              <w:t>наказ № 1268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25.04.2023</w:t>
            </w:r>
            <w:r w:rsidRPr="00323046">
              <w:rPr>
                <w:sz w:val="20"/>
                <w:szCs w:val="20"/>
              </w:rPr>
              <w:br/>
              <w:t>№ 672/39728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12.08.2023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0.00-7.23-23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bCs/>
                <w:sz w:val="20"/>
                <w:szCs w:val="20"/>
              </w:rPr>
            </w:pPr>
            <w:r w:rsidRPr="00323046">
              <w:rPr>
                <w:bCs/>
                <w:sz w:val="20"/>
                <w:szCs w:val="20"/>
              </w:rPr>
              <w:t>Мінімальні вимоги щодо безпеки та здоров’я працівників, які потенційно зазнають ризику у вибухонебезпечних середовищах</w:t>
            </w:r>
          </w:p>
          <w:p w:rsidR="00117C55" w:rsidRPr="00323046" w:rsidRDefault="00117C55" w:rsidP="0021437A">
            <w:pPr>
              <w:jc w:val="both"/>
              <w:rPr>
                <w:bCs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323046">
              <w:rPr>
                <w:bCs/>
                <w:sz w:val="20"/>
                <w:szCs w:val="20"/>
                <w:shd w:val="clear" w:color="auto" w:fill="FFFFFF"/>
              </w:rPr>
              <w:t>19.04.2023 наказ № 2259</w:t>
            </w:r>
          </w:p>
          <w:p w:rsidR="00117C55" w:rsidRPr="00323046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323046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323046" w:rsidRDefault="00117C55" w:rsidP="0021437A">
            <w:pPr>
              <w:jc w:val="center"/>
              <w:rPr>
                <w:sz w:val="28"/>
                <w:szCs w:val="28"/>
              </w:rPr>
            </w:pPr>
            <w:r w:rsidRPr="00323046">
              <w:rPr>
                <w:sz w:val="20"/>
                <w:szCs w:val="20"/>
              </w:rPr>
              <w:t>09.06.2023 за № 967/40023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8"/>
                <w:szCs w:val="28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8"/>
                <w:szCs w:val="28"/>
              </w:rPr>
            </w:pPr>
          </w:p>
          <w:p w:rsidR="00117C55" w:rsidRPr="00323046" w:rsidRDefault="00117C55" w:rsidP="0021437A">
            <w:pPr>
              <w:jc w:val="center"/>
              <w:rPr>
                <w:sz w:val="28"/>
                <w:szCs w:val="28"/>
              </w:rPr>
            </w:pPr>
          </w:p>
          <w:p w:rsidR="00117C55" w:rsidRPr="00323046" w:rsidRDefault="00117C55" w:rsidP="0021437A">
            <w:pPr>
              <w:jc w:val="center"/>
              <w:rPr>
                <w:sz w:val="28"/>
                <w:szCs w:val="28"/>
              </w:rPr>
            </w:pPr>
            <w:r w:rsidRPr="00323046">
              <w:rPr>
                <w:sz w:val="20"/>
                <w:szCs w:val="20"/>
              </w:rPr>
              <w:t>Мін’юст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  <w:r w:rsidRPr="005438B1">
              <w:rPr>
                <w:sz w:val="20"/>
                <w:szCs w:val="20"/>
              </w:rPr>
              <w:t>110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5438B1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5438B1">
              <w:rPr>
                <w:b/>
                <w:sz w:val="20"/>
                <w:szCs w:val="20"/>
              </w:rPr>
              <w:t>НПАОП 0.00-7.24-23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5438B1" w:rsidRDefault="00117C55" w:rsidP="0021437A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5438B1">
              <w:rPr>
                <w:sz w:val="20"/>
                <w:szCs w:val="20"/>
                <w:shd w:val="clear" w:color="auto" w:fill="FFFFFF"/>
              </w:rPr>
              <w:t>Вимоги до суб’єктів господарювання, які мають намір виконувати (виконують) експертизу стану охорони праці та безпеки промислового виробництва, проводити (проводять) технічний огляд, експертне обстеження (технічне діагностування) машин, механізмів, устатковання підвищеної небезпеки</w:t>
            </w:r>
          </w:p>
          <w:p w:rsidR="00117C55" w:rsidRPr="005438B1" w:rsidRDefault="00117C55" w:rsidP="0021437A">
            <w:pPr>
              <w:jc w:val="right"/>
              <w:rPr>
                <w:bCs/>
                <w:sz w:val="20"/>
                <w:szCs w:val="20"/>
              </w:rPr>
            </w:pPr>
            <w:r w:rsidRPr="005438B1">
              <w:rPr>
                <w:sz w:val="20"/>
                <w:szCs w:val="20"/>
                <w:shd w:val="clear" w:color="auto" w:fill="FFFFFF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438B1">
              <w:rPr>
                <w:bCs/>
                <w:sz w:val="20"/>
                <w:szCs w:val="20"/>
                <w:shd w:val="clear" w:color="auto" w:fill="FFFFFF"/>
              </w:rPr>
              <w:t>27.11.2023</w:t>
            </w:r>
            <w:r w:rsidRPr="005438B1">
              <w:rPr>
                <w:bCs/>
                <w:sz w:val="20"/>
                <w:szCs w:val="20"/>
                <w:shd w:val="clear" w:color="auto" w:fill="FFFFFF"/>
              </w:rPr>
              <w:br/>
              <w:t>наказ № 17954</w:t>
            </w:r>
          </w:p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117C55" w:rsidRPr="005438B1" w:rsidRDefault="00117C55" w:rsidP="0021437A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438B1">
              <w:rPr>
                <w:bCs/>
                <w:sz w:val="20"/>
                <w:szCs w:val="20"/>
                <w:shd w:val="clear" w:color="auto" w:fill="FFFFFF"/>
              </w:rPr>
              <w:t>15.01.2024</w:t>
            </w:r>
            <w:r w:rsidRPr="005438B1">
              <w:rPr>
                <w:bCs/>
                <w:sz w:val="20"/>
                <w:szCs w:val="20"/>
                <w:shd w:val="clear" w:color="auto" w:fill="FFFFFF"/>
              </w:rPr>
              <w:br/>
              <w:t>№ 76/41421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  <w:r w:rsidRPr="005438B1">
              <w:rPr>
                <w:sz w:val="20"/>
                <w:szCs w:val="20"/>
              </w:rPr>
              <w:t>Мінекономіки</w:t>
            </w: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5438B1" w:rsidRDefault="00117C55" w:rsidP="0021437A">
            <w:pPr>
              <w:jc w:val="center"/>
              <w:rPr>
                <w:sz w:val="20"/>
                <w:szCs w:val="20"/>
              </w:rPr>
            </w:pPr>
            <w:r w:rsidRPr="005438B1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521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0.00-8.11-12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Вимоги до роботодавців щодо захисту працівників від шкідливого впливу хімічних речовин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22.03.2012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627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10.04.2012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521/20834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</w:t>
            </w:r>
            <w:r w:rsidRPr="00323046">
              <w:rPr>
                <w:sz w:val="20"/>
                <w:szCs w:val="20"/>
                <w:lang w:val="en-US"/>
              </w:rPr>
              <w:t>’</w:t>
            </w:r>
            <w:r w:rsidRPr="00323046">
              <w:rPr>
                <w:sz w:val="20"/>
                <w:szCs w:val="20"/>
              </w:rPr>
              <w:t>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" w:name="_Toc159393756"/>
            <w:bookmarkStart w:id="3" w:name="_Toc228777528"/>
            <w:r w:rsidRPr="00323046">
              <w:t>Сільське господарство (код КВЕД 01</w:t>
            </w:r>
            <w:bookmarkEnd w:id="2"/>
            <w:r w:rsidRPr="00323046">
              <w:t>)</w:t>
            </w:r>
            <w:bookmarkEnd w:id="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01.0-1.02-18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у сільськогосподарському виробництві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29.08.2018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1240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21.09.2018 за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1090/32542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01.41-1.01-01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технічного обслуговування та ремонту машин і обладнання сільськогосподарського виробництва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30.11.2001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512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01.41-1.07-63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при роботі з водним аміаком (аміачною водою)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16.12.1963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ВО «Союзсільгосп-техніка»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01.41-1.08-82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безпечного застосування рідкого аміаку в сільському господарстві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28.09.1982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Мінсільгосп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01.41-1.11-10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безпечної експлуатації насосних станцій водогосподарських систем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01.04.2010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271/17566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01.50-1.04-98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господарств звірівництва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27.05.1998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4" w:name="_Toc228777529"/>
            <w:r w:rsidRPr="00323046">
              <w:t>Лісове господарство (код КВЕД 02)</w:t>
            </w:r>
            <w:bookmarkEnd w:id="4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486E42">
              <w:rPr>
                <w:b/>
                <w:sz w:val="20"/>
                <w:szCs w:val="20"/>
              </w:rPr>
              <w:t>НПАОП 02.0-1.08-95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>Правила охорони праці під час проведення робіт з видалення дерев і пеньків у населених пунктах України</w:t>
            </w:r>
          </w:p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486E42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30.11.1995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51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14.07.1998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 № 449/2889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Державний комітет України по житло-во-комунального господарства 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486E42">
              <w:rPr>
                <w:b/>
                <w:sz w:val="20"/>
                <w:szCs w:val="20"/>
              </w:rPr>
              <w:t>НПАОП 02.0-3.04-18</w:t>
            </w:r>
          </w:p>
          <w:p w:rsidR="00117C55" w:rsidRPr="00486E42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Норми безплатної видачі спеціального одягу, спеціального взуття та інших засобів індивідуального захисту для працівників лісового господарства </w:t>
            </w:r>
          </w:p>
          <w:p w:rsidR="00117C55" w:rsidRPr="00486E42" w:rsidRDefault="00117C55" w:rsidP="0021437A">
            <w:pPr>
              <w:jc w:val="both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26.02.2018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наказ № 293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19.03.2018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за № 330/31782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Мінсоцполітики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486E42">
              <w:rPr>
                <w:b/>
                <w:sz w:val="20"/>
                <w:szCs w:val="20"/>
              </w:rPr>
              <w:t>НПАОП 02.0-7.01-23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86E42">
              <w:rPr>
                <w:sz w:val="20"/>
                <w:szCs w:val="20"/>
                <w:shd w:val="clear" w:color="auto" w:fill="FFFFFF"/>
              </w:rPr>
              <w:t>Мінімальні вимоги щодо безпеки і здоров’я на роботі працівників лісового господарства та під час виконання робіт із зеленими насадженнями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486E42">
              <w:rPr>
                <w:sz w:val="20"/>
                <w:szCs w:val="20"/>
                <w:shd w:val="clear" w:color="auto" w:fill="FFFFFF"/>
              </w:rPr>
              <w:t>Зареєстровано:</w:t>
            </w: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  <w:shd w:val="clear" w:color="auto" w:fill="FFFFFF"/>
              </w:rPr>
            </w:pPr>
          </w:p>
          <w:p w:rsidR="00117C55" w:rsidRPr="00486E42" w:rsidRDefault="00117C55" w:rsidP="0021437A">
            <w:pPr>
              <w:jc w:val="right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  <w:shd w:val="clear" w:color="auto" w:fill="FFFFFF"/>
              </w:rPr>
              <w:t>Зміни: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27.11.2023</w:t>
            </w:r>
            <w:r w:rsidRPr="00486E42">
              <w:rPr>
                <w:sz w:val="20"/>
                <w:szCs w:val="20"/>
              </w:rPr>
              <w:br/>
              <w:t>наказ № 17953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13.12.2023</w:t>
            </w:r>
            <w:r w:rsidRPr="00486E42">
              <w:rPr>
                <w:sz w:val="20"/>
                <w:szCs w:val="20"/>
              </w:rPr>
              <w:br/>
            </w:r>
            <w:r w:rsidRPr="00486E42">
              <w:rPr>
                <w:sz w:val="19"/>
                <w:szCs w:val="19"/>
              </w:rPr>
              <w:t>за № 2167/41223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19.12.2023</w:t>
            </w:r>
            <w:r w:rsidRPr="00486E42">
              <w:rPr>
                <w:sz w:val="20"/>
                <w:szCs w:val="20"/>
              </w:rPr>
              <w:br/>
              <w:t>наказ № 19725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21.12.2023</w:t>
            </w:r>
            <w:r w:rsidRPr="00486E42">
              <w:rPr>
                <w:sz w:val="20"/>
                <w:szCs w:val="20"/>
              </w:rPr>
              <w:br/>
            </w:r>
            <w:r w:rsidRPr="00486E42">
              <w:rPr>
                <w:sz w:val="19"/>
                <w:szCs w:val="19"/>
              </w:rPr>
              <w:t>за № 2215/41271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</w:t>
            </w:r>
            <w:r w:rsidRPr="0021437A">
              <w:rPr>
                <w:sz w:val="20"/>
                <w:szCs w:val="20"/>
              </w:rPr>
              <w:t>’юст</w:t>
            </w:r>
            <w:r w:rsidR="0021437A" w:rsidRPr="0021437A">
              <w:rPr>
                <w:sz w:val="20"/>
                <w:szCs w:val="20"/>
              </w:rPr>
              <w:t xml:space="preserve"> </w:t>
            </w:r>
            <w:r w:rsidRPr="00486E42">
              <w:rPr>
                <w:sz w:val="20"/>
                <w:szCs w:val="20"/>
              </w:rPr>
              <w:t>України</w:t>
            </w:r>
          </w:p>
          <w:p w:rsidR="00117C55" w:rsidRPr="00486E42" w:rsidRDefault="00117C55" w:rsidP="0021437A">
            <w:pPr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Мінекономіки</w:t>
            </w:r>
          </w:p>
          <w:p w:rsidR="00117C55" w:rsidRPr="00486E42" w:rsidRDefault="00117C55" w:rsidP="0021437A">
            <w:pPr>
              <w:rPr>
                <w:sz w:val="20"/>
                <w:szCs w:val="20"/>
              </w:rPr>
            </w:pPr>
          </w:p>
          <w:p w:rsidR="00117C55" w:rsidRPr="00486E42" w:rsidRDefault="00117C55" w:rsidP="0021437A">
            <w:pPr>
              <w:jc w:val="center"/>
              <w:rPr>
                <w:sz w:val="20"/>
                <w:szCs w:val="20"/>
              </w:rPr>
            </w:pPr>
            <w:r w:rsidRPr="00486E42">
              <w:rPr>
                <w:sz w:val="20"/>
                <w:szCs w:val="20"/>
              </w:rPr>
              <w:t>Мін</w:t>
            </w:r>
            <w:r w:rsidRPr="0021437A">
              <w:rPr>
                <w:sz w:val="20"/>
                <w:szCs w:val="20"/>
              </w:rPr>
              <w:t>’юст</w:t>
            </w:r>
            <w:r w:rsidR="0021437A">
              <w:rPr>
                <w:sz w:val="20"/>
                <w:szCs w:val="20"/>
              </w:rPr>
              <w:t xml:space="preserve"> </w:t>
            </w:r>
            <w:r w:rsidRPr="00486E42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" w:name="_Toc228777530"/>
            <w:r w:rsidRPr="00323046">
              <w:t>Рибне господарство (код КВЕД 05)</w:t>
            </w:r>
            <w:bookmarkEnd w:id="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05.0-1.01-07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для працівників суден портового і службово-допоміжного флоту рибного господарства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101/13368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05.0-1.02-07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виконання робіт на борту риболовних суден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27.12.2006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29.01.2007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74/13341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05.0-1.05-06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охорони праці для працівників берегових рибообробних підприємств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16.06.2006 </w:t>
            </w:r>
            <w:r w:rsidRPr="00064DF3">
              <w:rPr>
                <w:sz w:val="20"/>
                <w:szCs w:val="20"/>
              </w:rPr>
              <w:br/>
              <w:t>наказ № 365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23.08.2006</w:t>
            </w:r>
            <w:r w:rsidRPr="00064DF3">
              <w:rPr>
                <w:sz w:val="20"/>
                <w:szCs w:val="20"/>
              </w:rPr>
              <w:br/>
              <w:t>№ 1005/12879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05.0-3.03-06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рибного господарства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11.04.2006 </w:t>
            </w:r>
            <w:r w:rsidRPr="00323046">
              <w:rPr>
                <w:sz w:val="20"/>
                <w:szCs w:val="20"/>
              </w:rPr>
              <w:br/>
              <w:t>наказ № 214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21.04.2006</w:t>
            </w:r>
            <w:r w:rsidRPr="00323046">
              <w:rPr>
                <w:sz w:val="20"/>
                <w:szCs w:val="20"/>
              </w:rPr>
              <w:br/>
              <w:t>№ 473/12347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465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05.1-1.03-07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51311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працівників морських рибних портів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18.12.2006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11.01.2007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12/13279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05.2-1.12-12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Правила охорони праці на рибоводних підприємствах внутрішніх водойм</w:t>
            </w: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064DF3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064DF3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26.11.2012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1352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14.12.2012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2074/22386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04.01.2013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6" w:name="_Toc228777531"/>
            <w:r w:rsidRPr="00323046">
              <w:t>Видобування вугілля і торфу (код КВЕД 10)</w:t>
            </w:r>
            <w:bookmarkEnd w:id="6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064DF3">
              <w:rPr>
                <w:b/>
                <w:sz w:val="20"/>
                <w:szCs w:val="20"/>
              </w:rPr>
              <w:t>НПАОП 10.0-1.03-90</w:t>
            </w:r>
          </w:p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безпеки для підприємств по збагаченню та брикетуванню вугілля (сланців)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24.05.1990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064DF3">
              <w:rPr>
                <w:b/>
                <w:sz w:val="20"/>
                <w:szCs w:val="20"/>
              </w:rPr>
              <w:t>НПАОП 10.0-1.04-64</w:t>
            </w:r>
          </w:p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 Правила безпеки під час прохідки стовбурів шахт спеціальними способами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20.03.1964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064DF3">
              <w:rPr>
                <w:b/>
                <w:sz w:val="20"/>
                <w:szCs w:val="20"/>
              </w:rPr>
              <w:t>НПАОП 10.0-1.07-02</w:t>
            </w:r>
          </w:p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Вимоги безпеки до стрічок конвеєрних шахтних та методи випробувань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31.05.2002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250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Мінпраці України</w:t>
            </w:r>
          </w:p>
        </w:tc>
      </w:tr>
      <w:tr w:rsidR="006917AA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17AA" w:rsidRPr="00064DF3" w:rsidRDefault="006917AA" w:rsidP="0021437A">
            <w:pPr>
              <w:jc w:val="center"/>
              <w:rPr>
                <w:b/>
                <w:sz w:val="20"/>
                <w:szCs w:val="20"/>
              </w:rPr>
            </w:pPr>
            <w:r w:rsidRPr="00064DF3">
              <w:rPr>
                <w:b/>
                <w:sz w:val="20"/>
                <w:szCs w:val="20"/>
              </w:rPr>
              <w:t>НПАОП 10.0-1.08-25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AA" w:rsidRPr="00064DF3" w:rsidRDefault="006917AA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безпеки ведення гірничих робіт у вугільних шахтах</w:t>
            </w:r>
          </w:p>
          <w:p w:rsidR="006917AA" w:rsidRPr="00064DF3" w:rsidRDefault="006917AA" w:rsidP="006917A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04.06.2025</w:t>
            </w: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2585</w:t>
            </w: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05.08.2025</w:t>
            </w: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1145/44551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Мінекономіки</w:t>
            </w: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</w:t>
            </w:r>
            <w:r w:rsidRPr="00064DF3">
              <w:rPr>
                <w:sz w:val="20"/>
                <w:szCs w:val="20"/>
                <w:lang w:val="en-US"/>
              </w:rPr>
              <w:t>’</w:t>
            </w:r>
            <w:r w:rsidRPr="00064DF3">
              <w:rPr>
                <w:sz w:val="20"/>
                <w:szCs w:val="20"/>
              </w:rPr>
              <w:t>юст</w:t>
            </w:r>
          </w:p>
          <w:p w:rsidR="006917AA" w:rsidRPr="00064DF3" w:rsidRDefault="006917AA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064DF3">
              <w:rPr>
                <w:b/>
                <w:sz w:val="20"/>
                <w:szCs w:val="20"/>
              </w:rPr>
              <w:t>НПАОП 10.0-3.01-90</w:t>
            </w:r>
          </w:p>
          <w:p w:rsidR="00117C55" w:rsidRPr="00064DF3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Нормативи безпеки вибійних машин, комплексів і агрегатів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25.06.1990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10.0-5.01-04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зі складання планів ліквідації аварій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10.0-5.02-04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контролю складу рудникового повітря, визначення газовості та встановлення категорій шахт за метаном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10.0-5.03-04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ведення вогневих робіт в підземних виробках і надшахтних будівлях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10.0-5.04-04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із застосування холодильних установок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10.0-5.06-04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розгазування гірничих виробок, розслідування, обліку та попередження загазувань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10.0-5.07-04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комплексного знепилювання повітря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10.0-5.08-04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виміру концентрації пилу в шахтах та обліку пилових навантажень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10.0-5.10-04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зі складання вентиляційних планів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10.0-5.18-04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протипожежного захисту вугільних шахт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10.0-5.19-04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із забезпечення шумової та вібраційної безпеки праці у вугільних шахтах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10.0-5.20-04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експлуатації засобів індивідуального захисту шахтарів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10.0-5.21-04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bookmarkStart w:id="7" w:name="_GoBack"/>
            <w:r w:rsidRPr="00323046">
              <w:rPr>
                <w:sz w:val="20"/>
                <w:szCs w:val="20"/>
              </w:rPr>
              <w:t>Інструкція із запобігання самозапалюванню, гасіння та розбирання породних відвалів</w:t>
            </w:r>
            <w:bookmarkEnd w:id="7"/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10.0-5.23-84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щодо перевезення людей стрічковими конвейєрами в підземних виробках вугільних шахт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23.03.1984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10.0-5.25-89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безпечного ведення гірничих робіт на пластах, небезпечних щодо раптових викидів вугілля, породи і газу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 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10.0-5.26-88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безпечного ведення гірничих робіт на шахтах, де розробляють пласти, схильні до гірничих ударів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10.0-5.27-84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безпечного ведення гірничих робіт біля затоплених виробок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22.08.1984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10.0-5.28-87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щодо прогнозу і попередження раптових проривів метану із грунту гірничих виробок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12.08.1987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УРСР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10.0-5.30-79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безпечних методів і прийомів виконання робітниками операцій щодо управління покрівлею і кріплення в очисних вибоях, що оснащені вузькозахватними комбайнами та індивідуальним кріпленням на пологих і похилих пластах Донбасу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ероторфу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10.0-5.31-81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безпечного установлення шахтного рухомого складу на рейки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17.10.1981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10.0-5.32-85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безпечної експлуатації рейкових надгрунтових доріг у вугільних шахтах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20.04.1985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10.0-5.33-76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техніки безпеки при технічному обслуговуванні та ремонті устаткування вертикальних стовбурів шахт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21.07.1976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10.0-5.34-83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щодо виконання захисного заземлення з використанням природних заземлювачів (у вугільних шахтах)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8.04.1983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 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10.0-5.35-95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навчання працівників шахт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30.05.1995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01.08.1995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№272/808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10.0-5.37-13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електропостачання і застосування електроустаткування в провітрюваних ВМП тупикових виробках шахт, небезпечних за газом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47/22579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10.0-5.38-13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безпечного проведення робіт у підземних електроустановках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46/22578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10.0-5.39-13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із застосування електроустаткування в рудниковому нормальному виконанні та електроустаткування загального призначення в шахтах, небезпечних за газом або пилом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36/22568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10.0-5.40-13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облаштування, огляду й вимірювання опору шахтних заземлень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18/22550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визначення струмів короткого замикання, вибору і перевірки уставок максимального струмового захисту в мережах напругою до 1200 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27/22559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10.0-5.42-13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електропостачання і застосування електроустаткування на шахтах, небезпечних за раптовими викидами, що розробляють круті пласти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48/22580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10.0-5.43-13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перевірки максимального струмового захисту шахтних апаратів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26/22558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10.0-5.44-13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огляду та ревізії рудникового вибухобезпечного електроустаткування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49/22581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10.0-5.45-13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із запобігання та локалізації вибухів вугільного пилу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724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1834/24366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10.0-5.46-14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Інструкція з реверсування вентиляційного струменя і перевірки дії реверсивних пристроїв вентиляційних установок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24.09.2014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660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1285/26062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11.11.2014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10.0-7.05-90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Керівництво щодо боротьби з ендогенними пожежами на шахтах Мінвуглепрому СРСР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30.10.1990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10.0-7.06-86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Вказівка про порядок і контроль безпечного ведення гірничих робіт у небезпечних зонах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4.10.1986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10.0-7.07-87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Методичні вказівки з організації навчання гірників щодо користування саморятувальниками в димових камерах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3.06.1987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10.0-7.08-93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Керівництво щодо проектування вентиляції вугільних шахт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20.12.1993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10.0-7.09-82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Тимчасові вимоги безпеки до основного гірничотранспортного обладнання для вугільних та сланцевих шахт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5.07.1982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10.0-7.10-80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Тимчасові вимоги безпеки до технології та засобів для спуску негабаритних вантажів під вантажними посудинами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21.04.1980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10.0-7.11-80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Єдині вимоги до сигналів і знаків у підземних виробках і на шахтному транспорті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16.09.1980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10.0-7.12-83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рішення щодо безпечного перевезення людей і вантажів локомотивами у виробках з нахилом від 0,005 о/оо до 0,050о/оо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28.10.1983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10.0-7.13-83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Тимчасові вимоги безпеки при експлуатації монорейкових доріг у вугільних шахтах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10.0-7.14-81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Єдині вимоги з безпечної експлуатації перекидачів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25.12.1981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10.0-7.15-84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Проект встановлення меж небезпечної зони і ведення гірничих робіт у небезпечній зоні біля затоплених виробок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10.3-1.01-87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праці на підприємствах торф’яної промисловості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26.03.1987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паливної промисловості РРСФР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" w:name="_Toc159393757"/>
            <w:bookmarkStart w:id="9" w:name="_Toc228777532"/>
            <w:r w:rsidRPr="00323046">
              <w:t>Видобування вуглеводнів (код КВЕД 11)</w:t>
            </w:r>
            <w:bookmarkEnd w:id="8"/>
            <w:bookmarkEnd w:id="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11.1-1.07-90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експлуатації засобів і систем автоматизації та управління в газовій промисловості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28.03.1990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Газпром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11.1-1.11-86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експлуатації газопереробних заводів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11.03.1986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Мінгазпром СРСР 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11.1-1.15-13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під час виконання робіт з розвідування та розроблення нафти і газу в акваторіях Чорного та Азовського морів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76/22608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11.1-1.16-23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323046">
              <w:rPr>
                <w:sz w:val="20"/>
                <w:szCs w:val="20"/>
                <w:shd w:val="clear" w:color="auto" w:fill="FFFFFF"/>
              </w:rPr>
              <w:t>Правила безпеки в нафтогазодобувній промисловості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  <w:shd w:val="clear" w:color="auto" w:fill="FFFFFF"/>
              </w:rPr>
            </w:pPr>
            <w:r w:rsidRPr="00323046">
              <w:rPr>
                <w:sz w:val="20"/>
                <w:szCs w:val="20"/>
                <w:shd w:val="clear" w:color="auto" w:fill="FFFFFF"/>
              </w:rPr>
              <w:t>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27.04.2023</w:t>
            </w:r>
            <w:r w:rsidRPr="00323046">
              <w:rPr>
                <w:sz w:val="20"/>
                <w:szCs w:val="20"/>
              </w:rPr>
              <w:br/>
              <w:t>№ 2610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02.06.2023 за № 928/39984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11.1-5.02-86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безпеки навантажувальних робіт при розвідці та розробці нафтових і газових родовищ на континентальному шельфі СРСР КД 51-01-22-86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31.12.1986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Мінгазпром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" w:name="_Toc159393758"/>
            <w:bookmarkStart w:id="11" w:name="_Toc228777533"/>
            <w:r w:rsidRPr="00323046">
              <w:t>Видобування металевих руд (код КВЕД 13)</w:t>
            </w:r>
            <w:bookmarkEnd w:id="10"/>
            <w:bookmarkEnd w:id="1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13.0-5.06-76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щодо навішування та безпечної експлуатації гумотросовихурівноважуючих канатів у вогнестійкому виконанні на скипових підйомах гірничорудних шахт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02.07.1976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Мінчормет СРСР Мінкольормет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2" w:name="_Toc159393759"/>
            <w:bookmarkStart w:id="13" w:name="_Toc228777534"/>
            <w:r w:rsidRPr="00323046">
              <w:t>Видобування нерудних корисних копалин (код КВЕД 14)</w:t>
            </w:r>
            <w:bookmarkEnd w:id="12"/>
            <w:bookmarkEnd w:id="1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14.0-1.01-85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техніки безпеки і виробничої санітарії в нерудній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Мінпромбудматеріалів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14.0-1.02-85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техніки безпеки і виробничої санітарії в промисловості нерудних будівельних матеріалів, графіту, каоліну, тальку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Мінпромбудматеріалів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  <w:highlight w:val="red"/>
              </w:rPr>
            </w:pPr>
            <w:r w:rsidRPr="00323046">
              <w:rPr>
                <w:b/>
                <w:sz w:val="20"/>
                <w:szCs w:val="20"/>
              </w:rPr>
              <w:t>НПАОП 14.3-7.03-18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Вимоги щодо безпеки та захисту здоров’я працівників видобувних підприємств з підземним і відкритим способами видобування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  <w:highlight w:val="red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  <w:highlight w:val="red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02.07.2018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943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27.07.2018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872/32324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4" w:name="_Toc159393760"/>
            <w:bookmarkStart w:id="15" w:name="_Toc228777535"/>
            <w:r w:rsidRPr="00323046">
              <w:t>Харчова промисловість (код КВЕД 15 )</w:t>
            </w:r>
            <w:bookmarkEnd w:id="14"/>
            <w:bookmarkEnd w:id="1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15.0-1.01-17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працівників, зайнятих на роботах зі зберігання та переробки зерна </w:t>
            </w:r>
          </w:p>
          <w:p w:rsidR="00117C55" w:rsidRPr="00323046" w:rsidRDefault="00117C55" w:rsidP="0021437A">
            <w:pPr>
              <w:ind w:left="3535"/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20.09.2017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наказ № 1504 23.10.2017 за № </w:t>
            </w:r>
            <w:r w:rsidRPr="00323046">
              <w:rPr>
                <w:bCs/>
                <w:sz w:val="20"/>
                <w:szCs w:val="20"/>
              </w:rPr>
              <w:t>1288/31156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15.0-3.01-07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для працівників кондитерського, хлібопекарного та макаронного виробництва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25.05.2007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540/13807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15.0-3.02-98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норми безплатної видачі спеціального одягу, спеціального взуття та інших засобів індивідуального захисту працівникам елеваторної, борошномельно-круп’яної і комбікормової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10.06.1998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14.07.1998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450/2890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15.0-3.03-98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норми безплатної видачі спеціального одягу, спеціального взуття та інших засобів індивідуального захисту працівникам м'ясної і молочної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10.06.1998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116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14.07.1998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451/2891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03.07.2002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305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  <w:trHeight w:val="323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30.07.2002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616/6904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15.0-3.09-98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Типові галузеві норми безплатної видачі працівникам спеціального одягу, спеціального взуття та інших засобів індивідуального захисту в харчовій промисловості (олійно-жирове, спиртове, лікеро-горілчане, пиво-безалкогольне, тютюнове та тютюново-ферментаційне, парфюмерно-косметичне та ефіролійне виробництво)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10.06.1998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14.07.1998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446/2886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25.05.2007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540/13807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15.1-1.06-99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м’ясопереробних цехів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05.05.1999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15.1-1.07-99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виробництв забою та первинної обробки тваринницької сировини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05.05.1999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15.4-1.06-97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для олійно-жирового виробництва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22.04.1997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№99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15.4-1.10-92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у виробництві олії методом пресування та екстракції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25.11.1992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15.5-1.05-99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підприємств по переробці молока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22.07.1999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15.8-1.27-02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для виробництва хліба, хлібобулочних та макаронних виробів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28.02.2002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  <w:highlight w:val="red"/>
              </w:rPr>
            </w:pPr>
            <w:r w:rsidRPr="00323046">
              <w:rPr>
                <w:b/>
                <w:sz w:val="20"/>
                <w:szCs w:val="20"/>
              </w:rPr>
              <w:t>НПАОП 15.8-1.29-18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працівників, зайнятих на цукровому виробництві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05.10.2018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наказ № 1467 05.11.2018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</w:t>
            </w:r>
            <w:r w:rsidRPr="00323046">
              <w:rPr>
                <w:bCs/>
                <w:sz w:val="20"/>
                <w:szCs w:val="20"/>
              </w:rPr>
              <w:t>1250/32702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15.9-1.11-97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для спиртового та лікеро-горілчаного виробництва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22.04.1997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15.9-1.27-12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виноробного виробництва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1351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2073/22385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04.01.2013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15.9-1.28-17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виробництва солоду, пива та безалкогольних напоїв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18.04.2017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635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17.05.2017 за № 633/30501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6" w:name="_Toc159393761"/>
            <w:r w:rsidRPr="00323046">
              <w:t>Тютюнова промисловість (код КВЕД 16)</w:t>
            </w:r>
            <w:bookmarkEnd w:id="16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16.0-1.16-97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для тютюново-ферментаційного виробництва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22.04.1997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7" w:name="_Toc159393762"/>
            <w:r w:rsidRPr="00323046">
              <w:t>Текстильна промисловість (код КВЕД 17)</w:t>
            </w:r>
            <w:bookmarkEnd w:id="1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17.0-1.01-13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працівників бавовняного виробництва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64/22596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17.0-3.02-08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текстильного (бавовняного) виробництва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263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1253/15944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17.0-3.03-12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працівників виробництва нетканих матеріалів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27.02.2012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317/20630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17.0-7.12-83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ОСТ 17-943-83 Процеси виробничі підприємств текстильно-галантерейної промисловості. Вимоги безпеки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Мінлегпром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17.2-1.01-08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вовняному виробництві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1254/15945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17.2-3.01-08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вовняного виробництва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10.11.2008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240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1136/15827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17.6-1.11-06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підприємств трикотажної галузі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22.11.2006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1301/13175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17.6-3.01-08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трикотажного виробництва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10.11.2008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1135/15826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17.14-7.13-84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ОСТ 17-976-84 Процеси виробничі підприємств льняної промисловості. Вимоги безпеки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Мінлегпром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17.15-7.06-85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ОСТ 17-346-85 Процеси виробничі підприємств шовкової промисловості. Вимоги безпеки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Мінлегпром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17.53-1.01-08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виробництві нетканих матеріалів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270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1258/15949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8" w:name="_Toc159393763"/>
            <w:bookmarkStart w:id="19" w:name="_Toc228777536"/>
            <w:r w:rsidRPr="00323046">
              <w:t>Виробництво готового одягу та хутра (код КВЕД 18)</w:t>
            </w:r>
            <w:bookmarkEnd w:id="18"/>
            <w:bookmarkEnd w:id="1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18.2-1.04-13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працівників швейного виробництва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52/22584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18.3-1.01-12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при виробництві хутра та хутряних виробів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18.06.2012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10.07.2012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1164/21476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18.3-3.01-13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виробництва хутра та хутряних виробів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82/22614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0" w:name="_Toc159393764"/>
            <w:bookmarkStart w:id="21" w:name="_Toc228777537"/>
            <w:r w:rsidRPr="00323046">
              <w:t>Виробництво шкіри та шкіряного взуття (код КВЕД 19)</w:t>
            </w:r>
            <w:bookmarkEnd w:id="20"/>
            <w:bookmarkEnd w:id="2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19.0-1.01-07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працівників шкіряного виробництва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19.06.2007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04.07.2007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760/14027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19.0-3.01-07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шкіряної галузі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2489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1266/14533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19.2-1.01-12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при виробництві шкіргалантерейних виробів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18.06.2012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10.07.2012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1163/21475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19.3-1.01-08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при виробництві взуття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271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1255/15946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19.3-3.01-07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взуттєвої галузі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1265/14532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2" w:name="_Toc159393765"/>
            <w:bookmarkStart w:id="23" w:name="_Toc228777538"/>
            <w:r w:rsidRPr="00323046">
              <w:t>Виробництво і оброблення деревини (код КВЕД 20)</w:t>
            </w:r>
            <w:bookmarkEnd w:id="22"/>
            <w:bookmarkEnd w:id="2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20.0-1.02-05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в деревообробній промисловості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31.01.2005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16.03.2005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306/10586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20.0-1.03-13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з охорони праці під час виробництва деревоволокнистих плит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72/22604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20.0-3.10-05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для працівників деревообробної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31.01.2005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 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22.02.2005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257/10537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259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1278/14545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4" w:name="_Toc159393766"/>
            <w:bookmarkStart w:id="25" w:name="_Toc228777539"/>
            <w:r w:rsidRPr="00323046">
              <w:t>Целюлозно-паперова промисловість (код КВЕД 21)</w:t>
            </w:r>
            <w:bookmarkEnd w:id="24"/>
            <w:bookmarkEnd w:id="2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21.0-1.01-87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з охорони праці у целюлозно-паперовій промисловості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Мінліспапірпром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21.0-3.</w:t>
            </w:r>
            <w:r w:rsidRPr="00323046">
              <w:rPr>
                <w:b/>
                <w:sz w:val="20"/>
                <w:szCs w:val="20"/>
                <w:lang w:val="en-US"/>
              </w:rPr>
              <w:t>01</w:t>
            </w:r>
            <w:r w:rsidRPr="00323046">
              <w:rPr>
                <w:b/>
                <w:sz w:val="20"/>
                <w:szCs w:val="20"/>
              </w:rPr>
              <w:t>-</w:t>
            </w:r>
            <w:r w:rsidRPr="00323046">
              <w:rPr>
                <w:b/>
                <w:sz w:val="20"/>
                <w:szCs w:val="20"/>
                <w:lang w:val="en-US"/>
              </w:rPr>
              <w:t>0</w:t>
            </w:r>
            <w:r w:rsidRPr="00323046">
              <w:rPr>
                <w:b/>
                <w:sz w:val="20"/>
                <w:szCs w:val="20"/>
              </w:rPr>
              <w:t>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для працівників целюлозно-паперової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359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23.03.2001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265/5456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6" w:name="_Toc159393767"/>
            <w:bookmarkStart w:id="27" w:name="_Toc228777540"/>
            <w:r w:rsidRPr="00323046">
              <w:t>Видавнича справа (код КВЕД 22)</w:t>
            </w:r>
            <w:bookmarkEnd w:id="26"/>
            <w:bookmarkEnd w:id="2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22.1-1.02-07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підприємств та організацій поліграфічної промисловості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287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1395/14662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22.1-3.03-85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Типові галузеві норми безплатної видачі робітникам і службовцям спеціального одягу, спеціального взуття та інших засобів індивідуального захисту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Держкомвидав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22.2--3.44-80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галузеві норми безплатної видачі спецодягу, спецвзуття та інших засобів індивідуального захисту робітникам і службовцям поліграфічного виробництва та книжкової торгівлі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18.08.1980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№241/П-9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 1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17.12.1984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№363/П-1577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                      2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№289/П-8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28" w:name="_Toc159393768"/>
            <w:bookmarkStart w:id="29" w:name="_Toc228777541"/>
            <w:r w:rsidRPr="00323046">
              <w:t>Коксохімічна і нафтопереробна промисловість (код КВЕД 23)</w:t>
            </w:r>
            <w:bookmarkEnd w:id="28"/>
            <w:bookmarkEnd w:id="2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23.1-1.01-08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в коксохімічному виробництві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10.06.2008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03.07.2008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575/15266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23.2-1.01-76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під час експлуатації установок підготовки нафти на підприємствах нафтової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23.2-1.02-91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і безпечної експлуатації факельних систем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1991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Держгірпроматомнагляд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23.2-1.10-73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експлуатації нафтогазопереробних заводів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01.01.1973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Міннафтохімпром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23.2-3.26-13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нафтопереробної промисловості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27.05.2013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278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11.06.2013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926/23458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19.07.2013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23.2-5.03-83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Iнструкція з безпечної експлуатації очисних споруд підприємств Міннафтохімпрому СРСР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Міннафтохімпром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30" w:name="_Toc159393769"/>
            <w:bookmarkStart w:id="31" w:name="_Toc228777542"/>
            <w:r w:rsidRPr="00323046">
              <w:t>Хімічне виробництво (код КВЕД 24)</w:t>
            </w:r>
            <w:bookmarkEnd w:id="30"/>
            <w:bookmarkEnd w:id="3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24.0-1.01-08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в содовій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14.05.2008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28.05.2008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466/15157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24.0-1.19-05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експлуатації магістральних трубопроводів для транспортування рідкого аміаку (аміакопроводів)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11.01.05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02.02.05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146/10426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226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1231/14498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24.0-1.20-13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товарів побутової хімії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13.09.2013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1589/24121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08.10.2013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24.0-1.21-14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безпечної експлуатації наземних складів синтетичного рідкого аміаку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754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1437/26214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09.12.2014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24.0-3.01-04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Норми безплатної видачі спеціального одягу, спеціального взуття та інших засобів індивідуального захисту працівникам хімічних виробництв. </w:t>
            </w:r>
            <w:r w:rsidRPr="00323046">
              <w:rPr>
                <w:sz w:val="20"/>
                <w:szCs w:val="20"/>
              </w:rPr>
              <w:br/>
              <w:t>(Частина 1)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07.09.2004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1362/9961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24.0-3.03-07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Норми безплатної видачі спеціального одягу, спеціального взуття та інших засобів індивідуального захисту працівникам хімічних виробництв. </w:t>
            </w:r>
            <w:r w:rsidRPr="00323046">
              <w:rPr>
                <w:sz w:val="20"/>
                <w:szCs w:val="20"/>
              </w:rPr>
              <w:br/>
              <w:t>(Частина 2)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305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31.03.2008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264/14955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24.0-3.04-13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гідролізного та лісохімічного виробництва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16.07.2013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453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1307/23839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23.08.2013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32" w:name="_Toc159393770"/>
            <w:bookmarkStart w:id="33" w:name="_Toc228777543"/>
            <w:r w:rsidRPr="00323046">
              <w:t>Виробництво базової хімічної продукції (код КВЕД 24.1)</w:t>
            </w:r>
            <w:bookmarkEnd w:id="32"/>
            <w:bookmarkEnd w:id="3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24.1-1.01-10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виробництва синтетичного етилового спирту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19.08.2010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13.09.2010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807/18102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24.1-1.04-81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роботі з хлорною кислотою та перхлоратами в установах, організаціях і на підприємствах АН СРСР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16.09.1981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Президія Академії Наук СРСР</w:t>
            </w:r>
          </w:p>
        </w:tc>
      </w:tr>
      <w:tr w:rsidR="00117C55" w:rsidRPr="00323046" w:rsidTr="0021437A">
        <w:trPr>
          <w:cantSplit/>
          <w:trHeight w:val="334"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24.1-1.06-10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виробництва неорганічних хімічних реактивів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19.08.2010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13.09.2010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808/18103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24.1-1.07-10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виробництв основної хімічної промисловості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26.08.2010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24.09.2010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850/18145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24.1-1.08-81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роботі і зберіганні лужних металів в установах, організаціях і на підприємствах АН СРСР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7.12.1981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Президія Академії Наук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24.1-1.31-83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роботі з талієм та його сполуками в установах, організаціях і на підприємствах АН СРСР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13.01.1983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Президія Академії Наук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24.1-1.32-13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основної органічної продукції та полімерів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51/22583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24.1-1.33-13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неорганічних азотних сполук та мінеральних добрив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59/22591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24.1-1.34-13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основної неорганічної продукції та мінеральних добрив (крім азотної продукції)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81/22613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24.1-1.35-13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барвників та пігментів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50/22582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24.1-1.36-13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при виробництві неорганічних сполук фосфору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14.06.2013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375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09.07.2013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1143/23675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13.08.2013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24.1-1.37-15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під час застосування та зберігання дихлоретану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27.01.2015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12.02.2015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144/26589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03.03.2015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24.11-1.01-70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техніки безпеки на заводах сухого льоду та рідкої вуглекислоти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04.05.1970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харчопрому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24.11-1.03-78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при виробництві водню методом електролізу води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13.10.1978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24.11-1.18-84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при виробництві, зберіганні та роботі з воднем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16.05.1984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34" w:name="_Toc159393771"/>
            <w:bookmarkStart w:id="35" w:name="_Toc228777544"/>
            <w:r w:rsidRPr="00323046">
              <w:t>Виробництво лаків та фарб (код КВЕД 24.3)</w:t>
            </w:r>
            <w:bookmarkEnd w:id="34"/>
            <w:bookmarkEnd w:id="3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24.3-1.18-13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виробництв лакофарбової промисловості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891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2150/24682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21.01.2014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36" w:name="_Toc159393772"/>
            <w:bookmarkStart w:id="37" w:name="_Toc228777545"/>
            <w:r w:rsidRPr="00323046">
              <w:t>Фармацевтичне виробництво (код КВЕД 24.4)</w:t>
            </w:r>
            <w:bookmarkEnd w:id="36"/>
            <w:bookmarkEnd w:id="3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 xml:space="preserve">НПАОП </w:t>
            </w:r>
            <w:r w:rsidRPr="00323046">
              <w:rPr>
                <w:b/>
                <w:sz w:val="20"/>
                <w:szCs w:val="20"/>
                <w:lang w:val="en-US"/>
              </w:rPr>
              <w:t>24</w:t>
            </w:r>
            <w:r w:rsidRPr="00323046">
              <w:rPr>
                <w:b/>
                <w:sz w:val="20"/>
                <w:szCs w:val="20"/>
              </w:rPr>
              <w:t>.4-1.0</w:t>
            </w:r>
            <w:r w:rsidRPr="00323046">
              <w:rPr>
                <w:b/>
                <w:sz w:val="20"/>
                <w:szCs w:val="20"/>
                <w:lang w:val="en-US"/>
              </w:rPr>
              <w:t>2</w:t>
            </w:r>
            <w:r w:rsidRPr="00323046">
              <w:rPr>
                <w:b/>
                <w:sz w:val="20"/>
                <w:szCs w:val="20"/>
              </w:rPr>
              <w:t>-88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для виробництв медичної промисловості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06.09.1988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Мінмедбіопром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24.4-3.37-80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галузеві норми безплатної видачі спецодягу, спецвзуття та інших засобів індивідуального захисту робітникам і службовцям виробництв медикаментів, медичних і біологічних препаратів і матеріалів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23.09.1980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№296/П-10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№289/П-8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38" w:name="_Toc159393773"/>
            <w:bookmarkStart w:id="39" w:name="_Toc228777546"/>
            <w:r w:rsidRPr="00323046">
              <w:t>Виробництво мила, парфумерії, очищувальних засобів (код КВЕД 24.5)</w:t>
            </w:r>
            <w:bookmarkEnd w:id="38"/>
            <w:bookmarkEnd w:id="3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24.5-1.22-13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виробництва синтетичних мийних засобів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16.09.2013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1600/24132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08.10.2013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24.5-1.23-14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виробництва парфумерно-косметичної продукції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786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1506/26283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40" w:name="_Toc159393774"/>
            <w:bookmarkStart w:id="41" w:name="_Toc228777547"/>
            <w:r w:rsidRPr="00323046">
              <w:t>Виробництво інших хімічних продуктів (код КВЕД 24.6)</w:t>
            </w:r>
            <w:bookmarkEnd w:id="40"/>
            <w:bookmarkEnd w:id="4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42" w:name="_Toc159393775"/>
            <w:bookmarkStart w:id="43" w:name="_Toc228777548"/>
            <w:r w:rsidRPr="00323046">
              <w:t>Гумова та пластмасова промисловість (код КВЕД 25)</w:t>
            </w:r>
            <w:bookmarkEnd w:id="42"/>
            <w:bookmarkEnd w:id="4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25.0-1.01-12</w:t>
            </w:r>
          </w:p>
        </w:tc>
        <w:tc>
          <w:tcPr>
            <w:tcW w:w="4932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з переробки пластичних мас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7" w:type="dxa"/>
            <w:gridSpan w:val="4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16.07.2012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989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07.08.2012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1336/21648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28.09.2012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25.0-1.02-13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роботи з полімерними композитними матеріалами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02.01.2013</w:t>
            </w:r>
          </w:p>
          <w:p w:rsidR="00117C55" w:rsidRPr="00323046" w:rsidRDefault="00117C55" w:rsidP="0021437A">
            <w:pPr>
              <w:tabs>
                <w:tab w:val="center" w:pos="749"/>
              </w:tabs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ab/>
              <w:t>№ 23/22555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29.01.2013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25.0-1.03-13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праці під час автоклавного формування і склеювання деталей і агрегатів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18.09.2013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673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1685/24217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22.10.2013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ind w:right="-31"/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25.0-1.04-13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підприємствах з виробництвах пластмасових виробів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1750/24282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05.11.2013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25.0-1.05-13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об’єктах при ротаційному формуванні пластмас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27.09.2013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1770/24302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08.11.2013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25.0-1.06-13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при пресуванні та доробленні деталей з пластичних мас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1953/24485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10.12.2013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gridAfter w:val="1"/>
          <w:wAfter w:w="72" w:type="dxa"/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25.0-1.07-13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на підприємствах з виробництва шин та гумових виробів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890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2111/24643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25.1-1.01-09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при обслуговуванні просочувально-сушильного устаткування для виробництва дубльованих гумотехнічних матеріалів та виробів з них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791/16807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25.1-3.01-07</w:t>
            </w:r>
          </w:p>
        </w:tc>
        <w:tc>
          <w:tcPr>
            <w:tcW w:w="4962" w:type="dxa"/>
            <w:gridSpan w:val="3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на підприємствах гумотехнічної галузі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223</w:t>
            </w:r>
          </w:p>
        </w:tc>
        <w:tc>
          <w:tcPr>
            <w:tcW w:w="1865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1338/14605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25.24-7.03-84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ОСТ 17-976-84 Процеси виробничі підприємств фурнітурної промисловості. Вимоги безпеки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Мінлегпром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44" w:name="_Toc159393776"/>
            <w:bookmarkStart w:id="45" w:name="_Toc228777549"/>
            <w:r w:rsidRPr="00323046">
              <w:t>Виробництво неметалевих мінеральних виробів (код КВЕД 26)</w:t>
            </w:r>
            <w:bookmarkEnd w:id="44"/>
            <w:bookmarkEnd w:id="4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26.0-1.07-75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і виробничої санітарії при виробництві цегли та вапна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Мінтрансбуд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26.0-3.01-07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працівникам, зайнятим на підприємствах промисловості будівельних матеріалів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298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  <w:lang w:val="en-US"/>
              </w:rPr>
            </w:pPr>
            <w:r w:rsidRPr="00323046">
              <w:rPr>
                <w:sz w:val="20"/>
                <w:szCs w:val="20"/>
              </w:rPr>
              <w:t>26.12.2007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1410/14677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26.1-3.01-06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Норми безплатної видачі спеціального одягу, спеціального взуття та інших засобів індивідуального захисту працівникам, зайнятим на підприємствах скляної промисловості 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30.01.2006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13.02.2006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№124/11198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26.2-3.01-12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для працівників фарфоро-фаянсового виробництва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27.02.2012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316/20629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26.2-1.01-07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фарфоро-фаянсової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19.06.2007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137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04.07.2007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761/14028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26.26-1.08-97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у вогнетривному виробництві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19.02.1997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26.5-1.02-14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у цементній промисловості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1451/26228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16.12.2014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26.6-1.02-00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бетонних і залізобетонних заводів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375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26.6-3.01-13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виробництва матеріалів і виробів на основі хризотилового азбесту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28.08.2013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13.09.2013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1585/24117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26.7-1.01-85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техніки безпеки і виробничої санітарії під час обробки природного каменю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Мінпромбудматеріалів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46" w:name="_Toc159393777"/>
            <w:bookmarkStart w:id="47" w:name="_Toc228777550"/>
            <w:r w:rsidRPr="00323046">
              <w:t>Металургія (код КВЕД 27)</w:t>
            </w:r>
            <w:bookmarkEnd w:id="46"/>
            <w:bookmarkEnd w:id="4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27.0-3.01-08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металургійної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27.08.2008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187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918/15609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27.0-4.03-19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Положення щодо застосування нарядів-допусків на виконання робіт підвищеної небезпеки в металургійній промисловості та залізорудних гірничо-збагачувальних комбінатах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04.07.2019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1045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29.07.2019 за                     № 828/33799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27.0-7.04-21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Мінімальні вимоги щодо безпеки та здоров’я на роботі в металургійній промисловості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19.03.2021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569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07.05.2021 за                     № 606/36228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27.1-1.01-09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сталеплавильному виробництві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172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1038/17054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27.1-1.02-97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у доменному виробництві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27.1-1.04-09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в прокатному виробництві підприємств металургійного комплексу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792/16809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27.1-1.06-08</w:t>
            </w:r>
          </w:p>
        </w:tc>
        <w:tc>
          <w:tcPr>
            <w:tcW w:w="4962" w:type="dxa"/>
            <w:gridSpan w:val="3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ремонту устаткування на підприємствах чорної металургії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183</w:t>
            </w:r>
          </w:p>
        </w:tc>
        <w:tc>
          <w:tcPr>
            <w:tcW w:w="1865" w:type="dxa"/>
            <w:gridSpan w:val="2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863/15554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27.1-1.09-09</w:t>
            </w:r>
          </w:p>
        </w:tc>
        <w:tc>
          <w:tcPr>
            <w:tcW w:w="4962" w:type="dxa"/>
            <w:gridSpan w:val="3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газовому господарстві підприємств чорної металургії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218</w:t>
            </w:r>
          </w:p>
        </w:tc>
        <w:tc>
          <w:tcPr>
            <w:tcW w:w="1865" w:type="dxa"/>
            <w:gridSpan w:val="2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29.01.2010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104/17399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27.1-1.10-07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в газовому господарстві коксохімічних підприємств і виробництв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27.03.2007</w:t>
            </w:r>
          </w:p>
        </w:tc>
        <w:tc>
          <w:tcPr>
            <w:tcW w:w="1865" w:type="dxa"/>
            <w:gridSpan w:val="2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28.04.2007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441/13708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27.1-1.47-14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водних господарств у чорній металургії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578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1086/25863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07.10.2014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27.1-7.48-21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Мінімальні вимоги щодо безпеки та здоров’я на роботі у доменному виробництві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19.03.2021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568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07.05.2021 за                     № 613/36235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15.07.2022</w:t>
            </w:r>
            <w:r w:rsidRPr="00323046">
              <w:rPr>
                <w:sz w:val="20"/>
                <w:szCs w:val="20"/>
              </w:rPr>
              <w:br/>
              <w:t>наказ № 2120</w:t>
            </w:r>
            <w:r w:rsidRPr="00323046">
              <w:rPr>
                <w:sz w:val="20"/>
                <w:szCs w:val="20"/>
              </w:rPr>
              <w:br/>
              <w:t>03.08.2022</w:t>
            </w:r>
            <w:r w:rsidRPr="00323046">
              <w:rPr>
                <w:sz w:val="20"/>
                <w:szCs w:val="20"/>
              </w:rPr>
              <w:br/>
              <w:t>№ 875/38211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27.2-1.01-09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трубному виробництві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171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1037/17053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27.35-1.01-09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у феросплавному виробництві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173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1039/17055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  <w:trHeight w:val="920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27.4-1.11-06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безпеки у виробництві свинцю та цинку</w:t>
            </w: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22.08.2006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549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06.12.2006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1273/13147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27.4-1.12-06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безпеки при виробництві та переробці титану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22.08.2006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548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06.12.2006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1272/13146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27.4-1.42-62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виплавці та обробці титану і його сплавів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03.07.1962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27.4-1.43-14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виробництва олова і сплавів на його основі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29.10.2014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1357/26134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28.11.2014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27.4-1.44-15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виробництва алюмінію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19.01.2015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03.02.2015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126/26571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03.03.2015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27.4-1.45-17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rvts23"/>
                <w:sz w:val="20"/>
                <w:szCs w:val="20"/>
              </w:rPr>
            </w:pPr>
            <w:r w:rsidRPr="00323046">
              <w:rPr>
                <w:rStyle w:val="rvts23"/>
                <w:sz w:val="20"/>
                <w:szCs w:val="20"/>
              </w:rPr>
              <w:t>Правила охорони праці під час одержання та переробки порошків магнію та його сплавів</w:t>
            </w:r>
          </w:p>
          <w:p w:rsidR="00117C55" w:rsidRPr="00323046" w:rsidRDefault="00117C55" w:rsidP="0021437A">
            <w:pPr>
              <w:ind w:left="3535"/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rStyle w:val="rvts9"/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11.04.2017               наказ № 603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11.05.2017 за № 588/30456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Мінсоцполітиким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27.4-1.46-19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rvts23"/>
                <w:sz w:val="20"/>
                <w:szCs w:val="20"/>
              </w:rPr>
            </w:pPr>
            <w:r w:rsidRPr="00323046">
              <w:rPr>
                <w:rStyle w:val="rvts23"/>
                <w:sz w:val="20"/>
                <w:szCs w:val="20"/>
              </w:rPr>
              <w:t>Правила охорони праці під час виробництва магнію</w:t>
            </w:r>
          </w:p>
          <w:p w:rsidR="00117C55" w:rsidRPr="00323046" w:rsidRDefault="00117C55" w:rsidP="0021437A">
            <w:pPr>
              <w:ind w:left="3535"/>
              <w:jc w:val="both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ind w:left="3535"/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rStyle w:val="rvts9"/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18.04.2019               наказ № 594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10.05.2019 за № 483/33454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Мінсоцполітиким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27.4-7.15-86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ОСТ 48.264-86 Огородження рухомих частин устаткування. Загальні технічні вимоги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Мінкольормет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27.5-1.13-79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на залізничному транспорті підприємств системи Мінчормету СРСР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Мінчормет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27.5-1.46-14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у ливарному виробництві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779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20.11.2014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1476/26253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27.5-6.01-79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ОСТ 14.55-79 Бірочна система на підприємствах чорної металургії. Основні положення. Порядок застосування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Мінчормет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48" w:name="_Toc159393778"/>
            <w:bookmarkStart w:id="49" w:name="_Toc228777551"/>
            <w:r w:rsidRPr="00323046">
              <w:t>Оброблення металу (код КВЕД 28)</w:t>
            </w:r>
            <w:bookmarkEnd w:id="48"/>
            <w:bookmarkEnd w:id="4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28.0-1.03-08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метизному виробництві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301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88/16104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28.0-1.30-12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роботи з абразивним інструментом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22.10.2012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1277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1879/22191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26.11.2012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гарячої і холодної прокатки алюмінієвих і магнієвих сплавів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24/22556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28.0-1.32-13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фарбувальних робіт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865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2109/24641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08.01.2014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28.0-1.33-13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ковальсько-пресових робіт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19.12.2013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968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17/24794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11.02.2014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28.0-1.34-14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електрохімічної обробки металів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16.04.2014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432/25209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06.05.2014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28.0-1.35-14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газоелектричного, контактного, кисневого та плазмового різання металів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507/25284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13.06.2014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28.0-1.36-14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оброблення і використання алюмінієвих і титанових сплавів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579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№ 1088/25865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30.09.2014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28.0-1.37-14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при нанесенні металопокриттів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581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1090/25867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07.10.2014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28.5-1.02-07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при термічній обробці металів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315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66/14757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28.5-1.05-60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з техніки безпеки і промислової санітарії при обчищенні деталей гідропіскоструменним і дробоструменним способами і травленням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24.03.1960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28.51-1.19-62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експлуатації електротермічних установок підвищеної та високої частоти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14.11.1962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машинобудування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28.51-1.42-18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під час очищення деталей механічним способом 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30.01.2018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20.02.2018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204/31656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28.52-1.31-13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зварювання металів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1425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63/22595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08.02.2013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28.52-1.32-14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паяльних робіт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20.05.2014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513/25290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13.06.2014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28.7-1.01-07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підприємств по виробництву кабельної продукції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314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28.01.2008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65/14756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0" w:name="_Toc159393779"/>
            <w:bookmarkStart w:id="51" w:name="_Toc228777552"/>
            <w:r w:rsidRPr="00323046">
              <w:t>Виробництво машин та устатковання (код КВЕД 29)</w:t>
            </w:r>
            <w:bookmarkEnd w:id="50"/>
            <w:bookmarkEnd w:id="5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29.0-3.02-06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машинобудування та металообробної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21.02.2006 </w:t>
            </w:r>
            <w:r w:rsidRPr="00323046">
              <w:rPr>
                <w:sz w:val="20"/>
                <w:szCs w:val="20"/>
              </w:rPr>
              <w:br/>
              <w:t>наказ № 89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10.03.2006</w:t>
            </w:r>
            <w:r w:rsidRPr="00323046">
              <w:rPr>
                <w:sz w:val="20"/>
                <w:szCs w:val="20"/>
              </w:rPr>
              <w:br/>
              <w:t>№ 250/12124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29.2-1.01-58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Загальні правила техніки безпеки та виробничої санітарії для підприємств і організацій машинобудування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29.09.1958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працівників машинобудування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29.11-1.03-71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з техніки безпеки і промислової санітарії під час випробувань дизельних двигунів та їх агрегатів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24.11.1971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ЦК профспілки робітників авіаоборонпрому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29.23-1.04-90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та безпечної експлуатації аміачних холодильних установок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27.09.1990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Держкомітет Ради Міністрів СРСР з питань продовольства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29.6-1.01-07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під час утилізації звичайних видів боєприпасів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45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1131/14398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29.6-2.01-95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ВНДОП 05-95 Тимчасовий перелік небезпечних і особливо небезпечних технологічних операцій під час розснарядження і утилізації боєприпасів (ПООРУ)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26.09.1996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№302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машинобудування, військово-промислового комплексу і конверсії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29.6-4.01-96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НД 01-96 Положення про порядок допуску боєприпасів на розснарядження і утилізації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25.12.1996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395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машинобудування, військово-промислового комплексу і конверсії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29.6-7.02-95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ВНД 03-95 Керівний документ з безпечної організації виробництв розснарядження і утилізації боєприпасів (РДБОП)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25.12.1996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395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машинобудування, військово-промислового комплексу і конверсії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29.6-7.05-91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експлуатації підприємств з виготовлення порохів, ракетного твердого палива, вибухових речовин, піротехнічних засобів і сумішей, засобів ініціювання і виробів військової техніки на їх основі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07.02.1991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Міноборони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29.6-7.06-89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підприємств по виготовленню порохів, ракетного твердого палива, вибухових речовин, піротехнічних засобів і сумішей, засобів ініціювання і виробів військової техніки на їх основі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28.03.1989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№109с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машинобудування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2" w:name="_Toc159393780"/>
            <w:bookmarkStart w:id="53" w:name="_Toc228777553"/>
            <w:r w:rsidRPr="00323046">
              <w:t>Виробництво електричних машин і апаратури (код КВЕД 31)</w:t>
            </w:r>
            <w:bookmarkEnd w:id="52"/>
            <w:bookmarkEnd w:id="5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31.0-3.01-08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електротехнічної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300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82/16098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31.5-1.01-07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охорони праці у виробництві джерел світла та світлотехнічного обладнання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18.12.2007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316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28.01.2008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67/14758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  <w:r w:rsidRPr="00064DF3">
              <w:rPr>
                <w:sz w:val="20"/>
                <w:szCs w:val="20"/>
              </w:rPr>
              <w:br/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31.6-1.01-08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охорони праці для виробництв електроізоляційних матеріалів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12.05.2008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100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31.05.2008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487/15178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4" w:name="_Toc159393781"/>
            <w:bookmarkStart w:id="55" w:name="_Toc228777554"/>
            <w:r w:rsidRPr="00323046">
              <w:t>Виробництво устатковання для радіо, телебачення та зв'язку (код КВЕД 32)</w:t>
            </w:r>
            <w:bookmarkEnd w:id="54"/>
            <w:bookmarkEnd w:id="5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32.0-1.01-13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виробництва друкованих плат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23.10.2013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772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1912/24444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32.0-1.02-14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виробництва радіо- та електронної апаратури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1089/25866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07.10.2014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32.1-3.01-07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радіоелектронної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297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1403/14670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6" w:name="_Toc159393782"/>
            <w:bookmarkStart w:id="57" w:name="_Toc228777555"/>
            <w:r w:rsidRPr="00323046">
              <w:t xml:space="preserve">Виробництво медичних, вимірювальних, оптичних приладів та інструментів </w:t>
            </w:r>
            <w:r w:rsidRPr="00323046">
              <w:br/>
              <w:t>(код КВЕД 33)</w:t>
            </w:r>
            <w:bookmarkEnd w:id="56"/>
            <w:bookmarkEnd w:id="5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58" w:name="_Toc159393783"/>
            <w:bookmarkStart w:id="59" w:name="_Toc228777556"/>
            <w:r w:rsidRPr="00323046">
              <w:t>Виробництво транспортного устаткування (код КВЕД 35)</w:t>
            </w:r>
            <w:bookmarkEnd w:id="58"/>
            <w:bookmarkEnd w:id="5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35.1-1.03-17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rvts23"/>
                <w:sz w:val="20"/>
                <w:szCs w:val="20"/>
              </w:rPr>
            </w:pPr>
            <w:r w:rsidRPr="00323046">
              <w:rPr>
                <w:rStyle w:val="rvts23"/>
                <w:sz w:val="20"/>
                <w:szCs w:val="20"/>
              </w:rPr>
              <w:t>Правила охорони праці під час виконання суднобудівних та судноремонтних робіт</w:t>
            </w:r>
          </w:p>
          <w:p w:rsidR="00117C55" w:rsidRPr="00323046" w:rsidRDefault="00117C55" w:rsidP="0021437A">
            <w:pPr>
              <w:ind w:left="3535"/>
              <w:jc w:val="both"/>
              <w:rPr>
                <w:rStyle w:val="rvts23"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rStyle w:val="rvts9"/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20.09.2017 </w:t>
            </w:r>
          </w:p>
          <w:p w:rsidR="00117C55" w:rsidRPr="00323046" w:rsidRDefault="00117C55" w:rsidP="0021437A">
            <w:pPr>
              <w:jc w:val="center"/>
              <w:rPr>
                <w:rStyle w:val="rvts9"/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наказ № 1491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rStyle w:val="rvts9"/>
                <w:sz w:val="20"/>
                <w:szCs w:val="20"/>
              </w:rPr>
              <w:t>23.10.2017 за № 1291/31159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35.1-3.15-07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суднобудівної промисловості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18.04.2007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327/13594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35.3-1.02-06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у цехах кінцевого складання літальних апаратів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16.03.2006 </w:t>
            </w:r>
            <w:r w:rsidRPr="00323046">
              <w:rPr>
                <w:sz w:val="20"/>
                <w:szCs w:val="20"/>
              </w:rPr>
              <w:br/>
              <w:t>наказ № 136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14.04.2006</w:t>
            </w:r>
            <w:r w:rsidRPr="00323046">
              <w:rPr>
                <w:sz w:val="20"/>
                <w:szCs w:val="20"/>
              </w:rPr>
              <w:br/>
              <w:t>№ 444/12318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422"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60" w:name="_Toc159393784"/>
            <w:bookmarkStart w:id="61" w:name="_Toc228777557"/>
            <w:r w:rsidRPr="00323046">
              <w:t>Виробництво меблів, іграшок та інших виробів (код КВЕД 36 )</w:t>
            </w:r>
            <w:bookmarkEnd w:id="60"/>
            <w:bookmarkEnd w:id="6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36.1-1.01-10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експлуатації автоматичних та напівавтоматичних ліній меблевого виробництва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30.11.2010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248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17.12.2010 за № 1280/18575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36.5-7.04-84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ОСТ 17-976-84 Процеси виробничі підприємств з виробництва іграшок. Вимоги безпеки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Мінлегпром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62" w:name="_Toc159393785"/>
            <w:bookmarkStart w:id="63" w:name="_Toc228777558"/>
            <w:r w:rsidRPr="00323046">
              <w:t>Оброблення відходів (код КВЕД 37)</w:t>
            </w:r>
            <w:bookmarkEnd w:id="62"/>
            <w:bookmarkEnd w:id="6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37.0-1.01-09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при заготівлі і переробці брухту та відходів чорних і кольорових металів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  <w:trHeight w:val="80"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20.08.2009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793/16809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64" w:name="_Toc159393786"/>
            <w:bookmarkStart w:id="65" w:name="_Toc228777559"/>
            <w:r w:rsidRPr="00323046">
              <w:t>Вироблення електроенергії, газу, тепла (код КВЕД 40)</w:t>
            </w:r>
            <w:bookmarkEnd w:id="64"/>
            <w:bookmarkEnd w:id="6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66" w:name="_Toc159393787"/>
            <w:bookmarkStart w:id="67" w:name="_Toc228777560"/>
            <w:r w:rsidRPr="00323046">
              <w:t>Виробництво та розподілення електроенергії (код КВЕД 40.1)</w:t>
            </w:r>
            <w:bookmarkEnd w:id="66"/>
            <w:bookmarkEnd w:id="6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40.1-1.01-97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безпечної експлуатації електроустановок 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06.10.1997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13.01.1998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11/2451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25.02.2000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06.04.2000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213/4434</w:t>
            </w:r>
          </w:p>
        </w:tc>
        <w:tc>
          <w:tcPr>
            <w:tcW w:w="1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40.1-1.03-76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при експлуатації водного господарства, гідротехнічних споруд та гідромеханічного обладнання електростанцій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22.11.1976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40.1-1.07-01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експлуатації електрозахисних засобів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05.06.2001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40.1-1.21-98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безпечної експлуатації електроустановок споживачів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09.01.1998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10.02.1998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93/2533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40.1-1.32-01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електроустановок. Електрообладнання спеціальних установок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21.06.2001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68" w:name="_Toc159393788"/>
            <w:bookmarkStart w:id="69" w:name="_Toc228777561"/>
            <w:r w:rsidRPr="00323046">
              <w:t>Виробництво та розподілення тепла (код КВЕД 40.3)</w:t>
            </w:r>
            <w:bookmarkEnd w:id="68"/>
            <w:bookmarkEnd w:id="6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40.3-1.05-89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вибухобезпекипаливоподач та установок для приготування і спалення пиловидного палива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21.08.1989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 СРСР Мінважмаш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40.3-1.16-93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вибухопожежобезпекипаливоподач електростанцій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1.06.1993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40.3-1.28-74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і безпечної експлуатації електродних котлів ЦТ-3187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29.08.1974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шляхів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70" w:name="_Toc159393789"/>
            <w:bookmarkStart w:id="71" w:name="_Toc228777562"/>
            <w:r w:rsidRPr="00323046">
              <w:t>Збір, очищення та розподілення води (код КВЕД 41)</w:t>
            </w:r>
            <w:bookmarkEnd w:id="70"/>
            <w:bookmarkEnd w:id="7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41.0-1.01-79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техніки безпеки при експлуатації систем водопостачання та водовідведення населених місць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04.10.1977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407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Мінжитлокомунгосп РРФСР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72" w:name="_Toc159393790"/>
            <w:bookmarkStart w:id="73" w:name="_Toc228777563"/>
            <w:r w:rsidRPr="00323046">
              <w:t>Будівництво (код КВЕД 45)</w:t>
            </w:r>
            <w:bookmarkEnd w:id="72"/>
            <w:bookmarkEnd w:id="7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45.2-1.02-90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з охорони праці під час будівництва та ремонту об’єктів житлово-комунального господарства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Держжитлокомунгосп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45.2-1.11-97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безпечного виконання робіт при спорудженні об’єктів з монолітного бетону та залізобетону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14.03.1997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58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45.2-1.12-01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під час реконструкції будівель і споруд промислових підприємств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02.04.2001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151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45.2-3.01-04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Норми безплатної видачі спеціального одягу, спеціального взуття та інших засобів індивідуального захисту працівникам, зайнятим у будівельному виробництві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17.05.2004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17.06.2004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№699/9298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11.10.2007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1164/14431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45.2-7.02-12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Система стандартів безпеки праці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Охорона праці і промислова безпека у будівництві (ДБН)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27.01.2009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45;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04.06.2010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20;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25.05.2011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53;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30.12.2011 </w:t>
            </w:r>
            <w:r w:rsidRPr="00323046">
              <w:rPr>
                <w:sz w:val="20"/>
                <w:szCs w:val="20"/>
              </w:rPr>
              <w:br/>
              <w:t>№ 147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Мінрегіонбуд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Мінрегіон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  <w:trHeight w:val="35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45.2-7.03-17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rvts23"/>
                <w:sz w:val="20"/>
                <w:szCs w:val="20"/>
              </w:rPr>
            </w:pPr>
            <w:r w:rsidRPr="00323046">
              <w:rPr>
                <w:rStyle w:val="rvts23"/>
                <w:sz w:val="20"/>
                <w:szCs w:val="20"/>
              </w:rPr>
              <w:t>Мінімальні вимоги з охорони праці на тимчасових або мобільних будівельних майданчиках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23.06.2017                  наказ № 1050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08.09.2017 за № 1111/30979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45.21-1.03-98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праці під час проведення робіт з будівництва мостів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09.03.1998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45.21-1.04-79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безпечної експлуатації житлових і громадських будівель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30.05.1979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Мінжитлокомунгос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РСФСР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45.24-1.01-91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Єдині правила безпеки праці на водолазних роботах. Частина I. Правила водолазної служби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1991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Центральна рада Товариства рятування на воді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45.24-1.07-90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Єдині правила безпеки праці на водолазних роботах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(РД 31.84.01-90)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Частина 1. Правила водолазної служби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Частина 2. Медичне забезпечення водолазів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1990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МОЗ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45.24-1.08-69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будівництві підземних гідротехнічних споруд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18.07.1969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 : 1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1978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1982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1986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45.25-1.01-92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виконання робіт щодо ремонту печей та димових каналів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26.08.1992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Українське республіканське добровільне пожежне товариство (УРДПТ)</w:t>
            </w:r>
          </w:p>
        </w:tc>
      </w:tr>
      <w:tr w:rsidR="00117C55" w:rsidRPr="00323046" w:rsidTr="0021437A">
        <w:trPr>
          <w:cantSplit/>
          <w:trHeight w:val="1042"/>
        </w:trPr>
        <w:tc>
          <w:tcPr>
            <w:tcW w:w="107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74" w:name="_Toc159393791"/>
            <w:bookmarkStart w:id="75" w:name="_Toc228777564"/>
            <w:r w:rsidRPr="00323046">
              <w:t>Оптова торгівля і посередництво у торгівлі (код КВЕД 51)</w:t>
            </w:r>
          </w:p>
          <w:p w:rsidR="00117C55" w:rsidRPr="00323046" w:rsidRDefault="00117C55" w:rsidP="0021437A">
            <w:pPr>
              <w:pStyle w:val="1"/>
              <w:spacing w:before="0" w:after="0"/>
            </w:pPr>
            <w:bookmarkStart w:id="76" w:name="_Toc159393792"/>
            <w:bookmarkStart w:id="77" w:name="_Toc228777565"/>
            <w:bookmarkEnd w:id="74"/>
            <w:bookmarkEnd w:id="75"/>
            <w:r w:rsidRPr="00323046">
              <w:t>Роздрібна торгівля (код КВЕД 52)</w:t>
            </w:r>
            <w:bookmarkEnd w:id="76"/>
            <w:bookmarkEnd w:id="7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52.0-1.01-96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об’єктів роздрібної торгівлі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8.05.1996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79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52.0-7.02-80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Типові галузеві норми безплатної видачі спецодягу, спецвзуття та інших засобів індивідуального захисту працівникам державної торгівлі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20.02.1980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  <w:r w:rsidRPr="00323046">
              <w:rPr>
                <w:sz w:val="20"/>
                <w:szCs w:val="20"/>
              </w:rPr>
              <w:br/>
              <w:t>№ 43/П-2</w:t>
            </w:r>
          </w:p>
        </w:tc>
        <w:tc>
          <w:tcPr>
            <w:tcW w:w="18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 та</w:t>
            </w:r>
            <w:r w:rsidRPr="00323046">
              <w:rPr>
                <w:sz w:val="20"/>
                <w:szCs w:val="20"/>
              </w:rPr>
              <w:br/>
              <w:t>Призидіум ВЦРПС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 та</w:t>
            </w:r>
            <w:r w:rsidRPr="00323046">
              <w:rPr>
                <w:sz w:val="20"/>
                <w:szCs w:val="20"/>
              </w:rPr>
              <w:br/>
              <w:t>Призидіум ВЦРПС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Зміна 1: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289/П-8</w:t>
            </w:r>
          </w:p>
        </w:tc>
        <w:tc>
          <w:tcPr>
            <w:tcW w:w="18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Зміна 2: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07.04.1987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215/П-4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 та</w:t>
            </w:r>
            <w:r w:rsidRPr="00323046">
              <w:rPr>
                <w:sz w:val="20"/>
                <w:szCs w:val="20"/>
              </w:rPr>
              <w:br/>
              <w:t>Призидіум ВЦРПС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78" w:name="_Toc159393793"/>
            <w:bookmarkStart w:id="79" w:name="_Toc228777566"/>
            <w:r w:rsidRPr="00323046">
              <w:t>Громадське харчування (код КВЕД 55)</w:t>
            </w:r>
            <w:bookmarkEnd w:id="78"/>
            <w:bookmarkEnd w:id="7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55.0-1.02-96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підприємств громадського харчування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25.06.1996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107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55.0-1.34-02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закладання на зберігання та первинної обробки плодоовочевої продукції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31.05.2002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0" w:name="_Toc159393794"/>
            <w:bookmarkStart w:id="81" w:name="_Toc228777567"/>
            <w:r w:rsidRPr="00323046">
              <w:t>Наземний транспорт (код КВЕД 60)</w:t>
            </w:r>
            <w:bookmarkEnd w:id="80"/>
            <w:bookmarkEnd w:id="8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2" w:space="0" w:color="000000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60.1-1.01-04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під час експлуатації водопровідно-каналізаційних споруд на залізничному транспорті 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11.10.2004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226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02.11.2004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№1404/10003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265</w:t>
            </w:r>
          </w:p>
        </w:tc>
        <w:tc>
          <w:tcPr>
            <w:tcW w:w="1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1300/14567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60.1-1.02-12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безпечної експлуатації контактної мережі та пристроїв електропостачання автоблокування залізниць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13.01.2012 наказ № 19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03.02.2012 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175/20488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60.1-1.48-00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для працівників залізничного транспорту на електрифікованих лініях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31.05.2000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08.06.2000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340/4561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3046">
              <w:rPr>
                <w:b/>
                <w:sz w:val="20"/>
                <w:szCs w:val="20"/>
              </w:rPr>
              <w:t>НПАОП 60.1-3.0</w:t>
            </w:r>
            <w:r w:rsidRPr="00323046">
              <w:rPr>
                <w:b/>
                <w:sz w:val="20"/>
                <w:szCs w:val="20"/>
                <w:lang w:val="en-US"/>
              </w:rPr>
              <w:t>2</w:t>
            </w:r>
            <w:r w:rsidRPr="00323046">
              <w:rPr>
                <w:b/>
                <w:sz w:val="20"/>
                <w:szCs w:val="20"/>
              </w:rPr>
              <w:t>-0</w:t>
            </w:r>
            <w:r w:rsidRPr="00323046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метрополітенів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214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26.01.2010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83/17378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60.1-3.30-80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галузеві норми безплатної видачі спецодягу, спецвзуття та інших засобів індивідуального захисту робітникам і службовцям залізничного транспорту підприємств (залізничний внутрішньозаводський)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18.08.1980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№241/П-9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Держкомпраці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60.1-3.31-17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Норми безоплатної видачі спеціального одягу, спеціального взуття та інших засобів індивідуального захисту працівникам залізничного транспорту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 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30.01.2017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21.02.2017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238/30106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Мінсоцполітики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60.2-1.01-06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на міському електричному транспорті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21.08.2006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546</w:t>
            </w:r>
          </w:p>
        </w:tc>
        <w:tc>
          <w:tcPr>
            <w:tcW w:w="1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25.10.2006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1146/13020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60.2-1.02-14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будови і безпечної експлуатації пасажирських підвісних канатних доріг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 xml:space="preserve">                                                           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22.01.2014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10.02.2014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264/25041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11.03.2014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Міненерговугілля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  <w:lang w:val="en-US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60.3-1.01-10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Правила безпечної експлуатації магістральних газопроводів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27.01.2010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11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19.04.2010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292/17587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05.04.2025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  <w:lang w:val="en-US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60.3-1.19-78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 xml:space="preserve">Правила техніки безпеки та промислової санітарії при експлуатації магістральних нафтопродуктопроводів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11.12.1978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ЦК галузевої профспілки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2" w:name="_Toc159393795"/>
            <w:bookmarkStart w:id="83" w:name="_Toc228777568"/>
            <w:r w:rsidRPr="00323046">
              <w:t>Водний транспорт (код КВЕД 61)</w:t>
            </w:r>
            <w:bookmarkEnd w:id="82"/>
            <w:bookmarkEnd w:id="8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  <w:r w:rsidRPr="00323046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2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 xml:space="preserve">НПАОП </w:t>
            </w:r>
            <w:r w:rsidRPr="00323046">
              <w:rPr>
                <w:b/>
                <w:sz w:val="20"/>
                <w:szCs w:val="20"/>
                <w:lang w:val="en-US"/>
              </w:rPr>
              <w:t>61.0-7.</w:t>
            </w:r>
            <w:r w:rsidRPr="00323046">
              <w:rPr>
                <w:b/>
                <w:sz w:val="20"/>
                <w:szCs w:val="20"/>
              </w:rPr>
              <w:t>01-20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Мінімальні вимоги щодо безпеки та здоров’я працівників під час виконання робіт у морських портах                                                                                      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    Зареєстровано: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18.11.2020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2352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12.01.2021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33/35655</w:t>
            </w:r>
          </w:p>
        </w:tc>
        <w:tc>
          <w:tcPr>
            <w:tcW w:w="19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4" w:name="_Toc159393796"/>
            <w:bookmarkStart w:id="85" w:name="_Toc228777569"/>
            <w:r w:rsidRPr="00323046">
              <w:t>Авіаційний транспорт (код КВЕД 62)</w:t>
            </w:r>
            <w:bookmarkEnd w:id="84"/>
            <w:bookmarkEnd w:id="8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62.0-3.01-08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авіаційного транспорту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25.03.2008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15.04.2008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313/15004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6" w:name="_Toc159393797"/>
            <w:bookmarkStart w:id="87" w:name="_Toc228777570"/>
            <w:r w:rsidRPr="00323046">
              <w:t>Транспортні послуги (код КВЕД 63)</w:t>
            </w:r>
            <w:bookmarkEnd w:id="86"/>
            <w:bookmarkEnd w:id="8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63.2-1.06-02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безпечної експлуатації та обслуговування обладнання автомобільних газонаповнювальних компресорних станцій (АГНКС)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29.07.2002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369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63.2-1.25-07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експлуатації засобів навігаційного обладнання та виконання гідрографічних робіт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16.05.2007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105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31.05.2007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562/13829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63.21-1.01-09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будівництва, ремонту та утримання автомобільних доріг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28.12.2009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15.03.2010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218/17513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63.21-1.03-78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для шиноремонтних підприємств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11.12.1978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Мінавтотранс РРФСР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63.21-1.04-78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техніки безпеки для авторемонтних підприємств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11.12.1978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Мінавтотранс РРФСР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63.21-1.09-08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кар’єроуправлінь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20.06.2008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148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07.07.2008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599/15290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63.21-1.12-07</w:t>
            </w:r>
          </w:p>
        </w:tc>
        <w:tc>
          <w:tcPr>
            <w:tcW w:w="4962" w:type="dxa"/>
            <w:gridSpan w:val="3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для працівників залізничних станцій і вокзалів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44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03.04.2007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304/13571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63.21-1.13-08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з охорони праці під час ремонту та експлуатації будівель і споруд  залізничного транспорту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296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11.06.2009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503/16519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63.21-1.17-08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безпечної експлуатації електровозів, тепловозів та моторвагонного рухомого складу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24.03.2008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21.04.2008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340/15031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63.21-1.22-07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виконання навантажувально-розвантажувальних робіт на залізничному транспорті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311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28.12.2007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1419/14686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317-р</w:t>
            </w:r>
          </w:p>
        </w:tc>
        <w:tc>
          <w:tcPr>
            <w:tcW w:w="1865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</w:p>
          <w:p w:rsidR="00337E63" w:rsidRPr="00064DF3" w:rsidRDefault="00337E63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63.21-1.25-07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безпеки праці під час виконання робіт у колійному господарстві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12.03.2007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наказ № 43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03.04.2007</w:t>
            </w:r>
          </w:p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№ 303/13570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63.21-1.27-08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перевезення працівників, розміщення житлових, побутових і службових вагонів на коліях у пересувних формуваннях залізничного транспорту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24.03.2008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21.04.2008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341/15032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  <w:trHeight w:val="1150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63.21-3.03-08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спеціального одягу, спеціального взуття та інших засобів індивідуального захисту працівникам дорожнього господарства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24.01.2009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73/16089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63.21-5.01-08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охорони праці під час утримання централізованих стрілочних переводів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192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Зареєстровано: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894/15585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63.23-1.02-08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обслуговування спецтранспорту та засобів механізації в аеропортах цивільної авіації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202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22.10.2008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1011/15702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63.23-1.03-08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під час роботи з пально-мастильними матеріалами та спец рідинами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19.09.2008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205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08.12.2008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1167/15858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63.23-1.06-98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праці при технічному обслуговуванні і поточному ремонті авіаційної техніки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18.05.1998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88" w:name="_Toc159393798"/>
            <w:bookmarkStart w:id="89" w:name="_Toc228777571"/>
            <w:r w:rsidRPr="00323046">
              <w:t>Пошта і зв'язок (код КВЕД 64)</w:t>
            </w:r>
            <w:bookmarkEnd w:id="88"/>
            <w:bookmarkEnd w:id="8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90" w:name="_Toc159393799"/>
            <w:bookmarkStart w:id="91" w:name="_Toc228777572"/>
            <w:r w:rsidRPr="00323046">
              <w:t>Фінансове посередництво (код КВЕД 65)</w:t>
            </w:r>
            <w:bookmarkEnd w:id="90"/>
            <w:bookmarkEnd w:id="9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92" w:name="_Toc159393800"/>
            <w:bookmarkStart w:id="93" w:name="_Toc228777573"/>
            <w:r w:rsidRPr="00323046">
              <w:t>Інформатизація (код КВЕД 72)</w:t>
            </w:r>
            <w:bookmarkEnd w:id="92"/>
            <w:bookmarkEnd w:id="9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94" w:name="_Toc159393801"/>
            <w:bookmarkStart w:id="95" w:name="_Toc228777574"/>
            <w:r w:rsidRPr="00323046">
              <w:t>Дослідження та розробки (код КВЕД 73)</w:t>
            </w:r>
            <w:bookmarkEnd w:id="94"/>
            <w:bookmarkEnd w:id="9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73.0-1.05-79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проведенні експедиційних робіт установами АН СРСР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03.12.1979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Президія Академії Наук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73.1-1.11-12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під час роботи в хімічних лабораторіях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11.09.2012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1192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25.09.2012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1648/21960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26.10.2012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96" w:name="_Toc159393802"/>
            <w:bookmarkStart w:id="97" w:name="_Toc228777575"/>
            <w:r w:rsidRPr="00323046">
              <w:t>Надання послуг (код КВЕД 74)</w:t>
            </w:r>
            <w:bookmarkEnd w:id="96"/>
            <w:bookmarkEnd w:id="9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74.2-1.02-90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при геологорозвідувальних роботах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1990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Мінгеології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pacing w:val="-10"/>
                <w:sz w:val="20"/>
                <w:szCs w:val="20"/>
              </w:rPr>
            </w:pPr>
            <w:r w:rsidRPr="00323046">
              <w:rPr>
                <w:b/>
                <w:spacing w:val="-10"/>
                <w:sz w:val="20"/>
                <w:szCs w:val="20"/>
              </w:rPr>
              <w:t>НПАОП 74.2-1.06-92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при геологорозвідувальних роботах та бурінні свердловин технічного призначення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25.11.1992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05.10.1992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Держвуглепром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74.2-5.01-84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техніки безпеки при проведенні капітальних маркшейдерських та спеціальних топографо-геодезичних робіт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1984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Союзмаркштрест Головного управління геодезії та картографії при Раді Міністрів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98" w:name="_Toc159393803"/>
            <w:bookmarkStart w:id="99" w:name="_Toc228777576"/>
            <w:r w:rsidRPr="00323046">
              <w:t>Державне управління (код КВЕД 75)</w:t>
            </w:r>
            <w:bookmarkEnd w:id="98"/>
            <w:bookmarkEnd w:id="9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0" w:name="_Toc159393804"/>
            <w:bookmarkStart w:id="101" w:name="_Toc228777577"/>
            <w:r w:rsidRPr="00323046">
              <w:t>Освіта (код КВЕД 80)</w:t>
            </w:r>
            <w:bookmarkEnd w:id="100"/>
            <w:bookmarkEnd w:id="101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80.0-1.12-04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під час навчання в кабінетах інформатики навчальних закладів системи загальної середньої освіти 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16.03.2004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81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17.05.2004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620/9219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252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1290/14557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80.2-1.01-12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безпеки під час проведення навчально-виховного процесу в кабінетах (лабораторіях) фізики та хімії загальноосвітніх навчальних закладів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16.07.2012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992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03.08.2012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1332/21644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31.08.2012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80.21-1.03-98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безпеки під час трудового навчання і літніх практичних робіт учнів Х-ХІ класів загальноосвітніх навчальних закладів у сільськогосподарському виробництві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16.11.1998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219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15.12.1998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793/3233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13.11.2007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266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04.12.2007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1341/14608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80.42-1.01-02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з охорони праці для навчальних закладів, у яких проводяться профільне навчання і професійна підготовка учнів з автосправи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12.11.2002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574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13.12.2002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967/7255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2" w:name="_Toc159393805"/>
            <w:bookmarkStart w:id="103" w:name="_Toc228777578"/>
            <w:r w:rsidRPr="00323046">
              <w:t>Охорона здоров'я (код КВЕД 85)</w:t>
            </w:r>
            <w:bookmarkEnd w:id="102"/>
            <w:bookmarkEnd w:id="103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85.11-3.02-84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Норми безплатної видачі спецодягу, спецвзуття, санітарно-гігієнічного одягу, санітарного взуття та інших засобів індивідуального захисту працівникам і службовцям закладів, підприємств, організацій і господарств санітарно-курортної системи профспілок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05.10.1984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16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ВЦРПС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85.14-1.09-81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обладнання, техніки безпеки, виробничої санітарії, протиепідемічного режиму і особистої гігієни при роботі в лабораторіях (відділеннях, відділах) санітарно-епідеміологічних установ системи Міністерства охорони здоров’я СРСР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20.10.1981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Мінохорони здоров’я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85.20-1.03-99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в лабораторіях ветеринарної медицини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20.04.1999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11.10.1999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695/3988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4" w:name="_Toc159393806"/>
            <w:bookmarkStart w:id="105" w:name="_Toc228777579"/>
            <w:r w:rsidRPr="00323046">
              <w:t>Асенізація, прибирання вулиць та оброблення відходів (код КВЕД 90)</w:t>
            </w:r>
            <w:bookmarkEnd w:id="104"/>
            <w:bookmarkEnd w:id="105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90.00-1.05-00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під час збирання, вивезення та знешкодження побутових відходів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06.10.2000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268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6" w:name="_Toc159393807"/>
            <w:bookmarkStart w:id="107" w:name="_Toc228777580"/>
            <w:r w:rsidRPr="00323046">
              <w:t>Сфера відпочинку, розваг, культури та спорту (код КВЕД 92)</w:t>
            </w:r>
            <w:bookmarkEnd w:id="106"/>
            <w:bookmarkEnd w:id="107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auto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92.0-1.01-09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працівників театрів і концертних залів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25.12.2009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210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Держгірпромнагляд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25.01.2010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78/17373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92.0-1.02-12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безпеки з улаштування безпечної експлуатації та утримання гірськолижних трас</w:t>
            </w:r>
          </w:p>
          <w:p w:rsidR="00117C55" w:rsidRPr="00323046" w:rsidRDefault="00117C55" w:rsidP="0021437A">
            <w:pPr>
              <w:jc w:val="right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Зареєстровано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07.12.2011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1281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за № 240/20553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92.0-1.03-13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працівників бібліотек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1398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03.01.2013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41/22573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05.02.2013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92.0-1.04-15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Правила охорони праці для працівників музеїв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19.01.2015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03.02.2015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125/26570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24.02.2015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92.7-1.01-06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будови та безпечної експлуатації атракціонної техніки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01.03.2006</w:t>
            </w:r>
            <w:r w:rsidRPr="00323046">
              <w:rPr>
                <w:sz w:val="20"/>
                <w:szCs w:val="20"/>
              </w:rPr>
              <w:br/>
              <w:t>наказ № 110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064DF3" w:rsidRDefault="00117C55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Зареєстровано:</w:t>
            </w: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right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Зміни: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07.04.2006</w:t>
            </w:r>
            <w:r w:rsidRPr="00064DF3">
              <w:rPr>
                <w:sz w:val="20"/>
                <w:szCs w:val="20"/>
              </w:rPr>
              <w:br/>
              <w:t>№ 405/12279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08.04.2025</w:t>
            </w:r>
            <w:r w:rsidRPr="00064DF3">
              <w:rPr>
                <w:sz w:val="20"/>
                <w:szCs w:val="20"/>
              </w:rPr>
              <w:br/>
              <w:t>№ 317-р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Мін’юст України</w:t>
            </w: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</w:p>
          <w:p w:rsidR="00751311" w:rsidRPr="00064DF3" w:rsidRDefault="00751311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КМУ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92.34-1.02-74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064DF3" w:rsidRDefault="00117C55" w:rsidP="0021437A">
            <w:pPr>
              <w:jc w:val="both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Правила техніки безпеки і виробничої санітарії в циркових підприємствах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19.09.1974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064DF3" w:rsidRDefault="00117C55" w:rsidP="0021437A">
            <w:pPr>
              <w:jc w:val="center"/>
              <w:rPr>
                <w:sz w:val="20"/>
                <w:szCs w:val="20"/>
              </w:rPr>
            </w:pPr>
            <w:r w:rsidRPr="00064DF3">
              <w:rPr>
                <w:sz w:val="20"/>
                <w:szCs w:val="20"/>
              </w:rPr>
              <w:t>Мінкультури СРСР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92.5-1.03-97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культурно-освітніх закладів, що розташовані в сільській місцевості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04.06.1997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160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  <w:rPr>
                <w:b w:val="0"/>
                <w:sz w:val="20"/>
                <w:szCs w:val="20"/>
              </w:rPr>
            </w:pPr>
          </w:p>
        </w:tc>
        <w:tc>
          <w:tcPr>
            <w:tcW w:w="1039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pStyle w:val="1"/>
              <w:spacing w:before="0" w:after="0"/>
            </w:pPr>
            <w:bookmarkStart w:id="108" w:name="_Toc159393808"/>
            <w:bookmarkStart w:id="109" w:name="_Toc228777581"/>
            <w:r w:rsidRPr="00323046">
              <w:t>Індивідуальні послуги (код КВЕД 93)</w:t>
            </w:r>
            <w:bookmarkEnd w:id="108"/>
            <w:bookmarkEnd w:id="109"/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93.0-1.02-97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підприємств по виготовленню і ремонту трикотажних виробів за індивідуальними замовленнями населення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93.0-1.03-97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підприємств індпошиву і ремонту одягу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93.0-1.06-97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при експлуатації пралень і лазень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93.0-1.07-97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праці для перукарень 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93.0-3.02-12</w:t>
            </w: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Норми безоплатної видачі спеціального одягу, спеціального взуття та інших засобів індивідуального захисту працівникам побутового обслуговування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Зареєстровано:</w:t>
            </w: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right"/>
              <w:rPr>
                <w:rStyle w:val="hps"/>
                <w:sz w:val="20"/>
                <w:szCs w:val="20"/>
              </w:rPr>
            </w:pPr>
            <w:r w:rsidRPr="00323046">
              <w:rPr>
                <w:rStyle w:val="hps"/>
                <w:sz w:val="20"/>
                <w:szCs w:val="20"/>
              </w:rPr>
              <w:t>Дата введення в дію: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1315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27.11.2012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1984/22296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14.12.2012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МНС України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93.01-1.04-97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для підприємств хімічної чистки і фарбування одягу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21.05.1997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143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Держнаглядохоронпраці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04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НПАОП 93.03-1.08-00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охорони праці на підприємствах ритуального обслуговування населення</w:t>
            </w: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06.10.2000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271</w:t>
            </w:r>
          </w:p>
        </w:tc>
        <w:tc>
          <w:tcPr>
            <w:tcW w:w="18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Мінпраці України</w:t>
            </w:r>
          </w:p>
        </w:tc>
      </w:tr>
    </w:tbl>
    <w:p w:rsidR="00117C55" w:rsidRPr="00323046" w:rsidRDefault="00117C55" w:rsidP="00117C55">
      <w:pPr>
        <w:pStyle w:val="1"/>
        <w:spacing w:before="0" w:after="0"/>
      </w:pPr>
      <w:bookmarkStart w:id="110" w:name="_Toc159393809"/>
      <w:bookmarkStart w:id="111" w:name="_Toc228777582"/>
      <w:r w:rsidRPr="00323046">
        <w:t>Охорона надр</w:t>
      </w:r>
      <w:bookmarkEnd w:id="110"/>
      <w:bookmarkEnd w:id="111"/>
    </w:p>
    <w:tbl>
      <w:tblPr>
        <w:tblW w:w="1074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4788"/>
        <w:gridCol w:w="1417"/>
        <w:gridCol w:w="1985"/>
      </w:tblGrid>
      <w:tr w:rsidR="00117C55" w:rsidRPr="00323046" w:rsidTr="0021437A">
        <w:trPr>
          <w:cantSplit/>
          <w:trHeight w:hRule="exact" w:val="241"/>
          <w:tblHeader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Позначення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Нормативного акта</w:t>
            </w:r>
          </w:p>
        </w:tc>
        <w:tc>
          <w:tcPr>
            <w:tcW w:w="4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Назва</w:t>
            </w:r>
          </w:p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нормативного акта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Затвердження</w:t>
            </w:r>
          </w:p>
        </w:tc>
      </w:tr>
      <w:tr w:rsidR="00117C55" w:rsidRPr="00323046" w:rsidTr="0021437A">
        <w:trPr>
          <w:cantSplit/>
          <w:tblHeader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Дата / документ №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Організація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00.0-1.01-85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Єдині правила охорони надр при розробці родовищ твердих корисних копалин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14.05.1985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00.0-5.01-84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безпечного ведення робіт біля затоплених виробок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02.10.1984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00.0-5.02-76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Міжгалузева інструкція з визначення і контролю добувних і розкривних робіт на кар’єрах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10.08.1976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00.0-5.03-74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визначення і обліку втрат корисної копалини під час добування блоків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30.05.1974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МПБМ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00.0-5.04-75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економічної оцінки і нормування втрат твердих корисних копалин під час добування на підприємствах МХП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20.06.1975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МХП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00.0-5.05-85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щодо порядку ліквідації і консервації підприємств з добування корисних копалин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11.07.1985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00.0-7.01-86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Вказівка щодо порядку і контролю безпечного ведення гірничих робіт у небезпечних зонах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16.05.1986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00.0-7.03-73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Типові методичні вказівки щодо визначення і обліку втрат твердих корисних копалин під час добувних робіт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28.03.1973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00.0-7.04-72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методичні вказівки з оцінки економічних наслідків втрат корисних копалин під час розробки родовищ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28.03.1972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00.0-7.05-72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Типові методичні вказівки з нормування втрат твердих корисних копалин під час добувних робіт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28.03.1972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00.0-7.06-20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Вимоги щодо забезпечення заходів охорони об’єктів поверхні в умовах шкідливого впливу гірничих робіт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Зареєстровано: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11.12.2020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№2602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02.02.2021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138/35760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Мін’юст</w:t>
            </w:r>
            <w:r>
              <w:rPr>
                <w:sz w:val="20"/>
                <w:szCs w:val="20"/>
              </w:rPr>
              <w:t xml:space="preserve">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12" w:name="_Toc159393810"/>
            <w:bookmarkStart w:id="113" w:name="_Toc228777583"/>
            <w:r w:rsidRPr="00323046">
              <w:t>Видобування вугілля (код КВЕД 10)</w:t>
            </w:r>
            <w:bookmarkEnd w:id="112"/>
            <w:bookmarkEnd w:id="113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10.0-1.01-03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підробки будівель, споруд і природних об’єктів при видобуванні вугілля підземним способом. ГСТУ 101.00159226.001-2003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28.11.2003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703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Мінпаливенерго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України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10.0-5.02-74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обліку балансових і розрахунку промислових запасів, визначення, нормування, обліку і економічного оцінювання втрат вугілля (сланцю) під час добування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30.09.1974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10.1-7.01-91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Вказівки щодо нормування, планування і економічного оцінювання втрат вугілля в надрах по Донецькому басейну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12.03.1991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Мінвуглепром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14" w:name="_Toc159393811"/>
            <w:bookmarkStart w:id="115" w:name="_Toc228777584"/>
            <w:r w:rsidRPr="00323046">
              <w:t>Видобування нафти і газу (код КВЕД 11)</w:t>
            </w:r>
            <w:bookmarkEnd w:id="114"/>
            <w:bookmarkEnd w:id="115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pacing w:val="-8"/>
                <w:sz w:val="20"/>
                <w:szCs w:val="20"/>
              </w:rPr>
            </w:pPr>
            <w:r w:rsidRPr="00323046">
              <w:rPr>
                <w:b/>
                <w:spacing w:val="-8"/>
                <w:sz w:val="20"/>
                <w:szCs w:val="20"/>
              </w:rPr>
              <w:t>НПАОН 11.10-1.01-70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розробки газових і газоконденсатних родовищ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06.04.1970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pacing w:val="-8"/>
                <w:sz w:val="20"/>
                <w:szCs w:val="20"/>
              </w:rPr>
            </w:pPr>
            <w:r w:rsidRPr="00323046">
              <w:rPr>
                <w:b/>
                <w:spacing w:val="-8"/>
                <w:sz w:val="20"/>
                <w:szCs w:val="20"/>
              </w:rPr>
              <w:t>НПАОН 11.10-1.02-84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розробки нафтових та газонафтових родовищ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15.10.1984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Протокол </w:t>
            </w:r>
            <w:r w:rsidRPr="00323046">
              <w:rPr>
                <w:sz w:val="20"/>
                <w:szCs w:val="20"/>
              </w:rPr>
              <w:br/>
              <w:t>№ 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pacing w:val="-10"/>
                <w:sz w:val="20"/>
                <w:szCs w:val="20"/>
              </w:rPr>
            </w:pPr>
            <w:r w:rsidRPr="00323046">
              <w:rPr>
                <w:spacing w:val="-10"/>
                <w:sz w:val="20"/>
                <w:szCs w:val="20"/>
              </w:rPr>
              <w:t>Міністерство нафтової промисловості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11.2-4.01-89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Положення про порядок ліквідації нафтових, газових та інших свердловин і списанню витрат на їх спорудження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27.12.1989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11.2-4.02-89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Положення про порядок консервування свердловин на нафтових, газових родовищах, підземних сховищах газу (ПСГ) та родовищах термальних вод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27.12.1989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11.2-4.03-86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Положення про переведення нафтових і газових нагнітальних і контрольних свердловин на інші горизонти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17.10.1986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11.2-5.01-52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про порядок здійснення долучення нових горизонтів для спільної експлуатації кількох нафтоносних або газоносних горизонтів у одній свердловині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06.09.1952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rPr>
                <w:b w:val="0"/>
              </w:rPr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16" w:name="_Toc159393812"/>
            <w:bookmarkStart w:id="117" w:name="_Toc228777585"/>
            <w:r w:rsidRPr="00323046">
              <w:t>Видобування металевих руд (код КВЕД 13)</w:t>
            </w:r>
            <w:bookmarkEnd w:id="116"/>
            <w:bookmarkEnd w:id="117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13.0-1.01-79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технічної експлуатації рудників, копалень, шахт, що розробляють родовища кольорових, рідкісних та інших металів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05.07.1979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Мінкольормет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13.0-5.01-74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визначення і обліку розкритих, підготовлених і готових до виймання запасів корисних копалин на гірничих підприємствах Міністерства чорної металургії СРСР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02.01.1974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МЧМ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13.0-5.02-75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визначення втрат руди під час розробки залізорудних, марганцевих та хромітових родовищ на підприємствах Мінчормету СРСР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23.01.1975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МЧМ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13.0-5.03-77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геолого-маркшейдерського обліку стану і руху розвіданих запасів залізних, марганцевих і хромових руд на підприємствах Міністерства чорної металургії СРСР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26.12.1977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МЧМ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13.1-1.01-75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Правила охорони споруд і природних об’єктів від шкідливого впливу підземних гірничих робіт у Криворізькому залізорудному басейні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08.07.1975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МЧМ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18" w:name="_Toc159393813"/>
            <w:bookmarkStart w:id="119" w:name="_Toc228777586"/>
            <w:r w:rsidRPr="00323046">
              <w:t>Видобування мінеральних вод (код КВЕД 14)</w:t>
            </w:r>
            <w:bookmarkEnd w:id="118"/>
            <w:bookmarkEnd w:id="119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14.0-1.01-87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розробки і охорони родовищ лікувальних мінеральних 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27.08.1987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Постанова № 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14.0-1.02-85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розробки родовищ теплоенергетичних вод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01.11.1985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14.0-4.01-84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Положення про охорону підземних вод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15.08.1984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Мінекології СРСР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14.0-4.02-78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Положення про порядок складення і зміст технологічних схем розробки родовищ мінеральних лікувальних вод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18.08.1978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14.0-4.03-79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Тимчасове положення про технологічні схеми розробки родовищ лікувальних грязей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30.07.1979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14.0-7.01-86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Методичне керівництво щодо проведення робіт з контролю за охороною підземних вод від забруднення і виснаження на території України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15.08.1986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 254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Мінгеології УРСР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20" w:name="_Toc159393814"/>
            <w:bookmarkStart w:id="121" w:name="_Toc228777587"/>
            <w:r w:rsidRPr="00323046">
              <w:t>Інші галузі добувної промисловості (код КВЕД 14)</w:t>
            </w:r>
            <w:bookmarkEnd w:id="120"/>
            <w:bookmarkEnd w:id="121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14.0-5.01-75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визначення і обліку втрат цементної сировини під час видобування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02.04.1975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МПБМ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pacing w:val="-10"/>
                <w:sz w:val="20"/>
                <w:szCs w:val="20"/>
              </w:rPr>
            </w:pPr>
            <w:r w:rsidRPr="00323046">
              <w:rPr>
                <w:b/>
                <w:spacing w:val="-10"/>
                <w:sz w:val="20"/>
                <w:szCs w:val="20"/>
              </w:rPr>
              <w:t>НПАОН 14.22-5.01-84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з нормування, визначення і обліку втрат під час розробки каолінових родовищ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05.11.1984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МПБМ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14.3-5.01-74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з визначення і обліку кількісних і якісних втрат корисних копалин під час їх добування на підприємствах Міністерства хімічної промисловості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16.10.1974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Мінхімпром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14.3-5.02-74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обліку стану і руху розвіданих запасів гірничохімічної сировини на гірничодобувних підприємствах Мінхімпрому СРСР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02.09.1974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Мінхімпром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14.4-5.01-85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визначення і обліку втрат під час розробки родовищ кам’яної солі підземним розчиненням через свердловини з поверхні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05.03.1985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Держгіртехнагляд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14.4-5.02-75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з геолого-маркшейдерського обліку стану і руху розвіданих запасів кам’яної солі на гірничодобувних підприємствах соляної промисловості Мінхарчопрому СРСР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28.03.1975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Мінхарчопром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14.4-5.03-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з визначення і обліку втрат кам’яної солі під час добування її підземним способом на підприємствах соляної промисловості Мінхарчопрому СРСР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02.10.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Мінхарчопром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14.5-5.01-73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з визначення і обліку втрат і збіднення талькових руд під час добування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16.07.1973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МПБМ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14.5-5.02-80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Галузева інструкція з визначення, обліку, економічного оцінювання і нормування втрат каменесамоцвітної сировини на родовищах, які розробляє Всесоюзне промислове об’єднання “Союзкварцсамоцвіти” МінгеоСРСР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30.06.1980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Міністерство геології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14.5-5.03-84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Галузева інструкція щодо нормування, визначення і обліку експлуатаційних втрат і збіднення графітових руд під час розробки родовищ відкритим способом 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05.11.1984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МПБМ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22" w:name="_Toc159393815"/>
            <w:bookmarkStart w:id="123" w:name="_Toc228777588"/>
            <w:r w:rsidRPr="00323046">
              <w:t>Будівництво (Код КВЕД 45)</w:t>
            </w:r>
            <w:bookmarkEnd w:id="122"/>
            <w:bookmarkEnd w:id="123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55" w:rsidRPr="00323046" w:rsidRDefault="00117C55" w:rsidP="0021437A">
            <w:pPr>
              <w:pStyle w:val="21"/>
              <w:spacing w:before="0" w:after="0"/>
              <w:jc w:val="left"/>
            </w:pPr>
          </w:p>
        </w:tc>
        <w:tc>
          <w:tcPr>
            <w:tcW w:w="10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C55" w:rsidRPr="00323046" w:rsidRDefault="00117C55" w:rsidP="0021437A">
            <w:pPr>
              <w:pStyle w:val="21"/>
              <w:spacing w:before="0" w:after="0"/>
            </w:pPr>
            <w:bookmarkStart w:id="124" w:name="_Toc159393816"/>
            <w:bookmarkStart w:id="125" w:name="_Toc228777589"/>
            <w:r w:rsidRPr="00323046">
              <w:t>Маркшейдерські, геодезичні роботи (код КВЕД 74)</w:t>
            </w:r>
            <w:bookmarkEnd w:id="124"/>
            <w:bookmarkEnd w:id="125"/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74.2-5.02-00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виконання маркшейдерських робіт на вуглевидобувних підприємствах України КД 12.06.203-2000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12.12.2000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561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Мінпаливенерго України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74.2-5.04-86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Інструкція з маркшейдерських і топогеодезичних робіт у нафтовій промисловості РД 39-0147139-101-87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28.11.1986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ГУГК при РМ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74.2-5.05-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Інструкція з геодезичних і маркшейдерських робіт під час будівництва транспортних тунелів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08.09.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Мінтрансбуд СРСР</w:t>
            </w:r>
          </w:p>
        </w:tc>
      </w:tr>
      <w:tr w:rsidR="00117C55" w:rsidRPr="00323046" w:rsidTr="0021437A">
        <w:trPr>
          <w:cantSplit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rPr>
                <w:b/>
                <w:sz w:val="20"/>
                <w:szCs w:val="20"/>
              </w:rPr>
            </w:pPr>
            <w:r w:rsidRPr="00323046">
              <w:rPr>
                <w:b/>
                <w:sz w:val="20"/>
                <w:szCs w:val="20"/>
              </w:rPr>
              <w:t>НПАОН 74.2-1.07-21</w:t>
            </w:r>
          </w:p>
        </w:tc>
        <w:tc>
          <w:tcPr>
            <w:tcW w:w="4788" w:type="dxa"/>
            <w:tcBorders>
              <w:left w:val="single" w:sz="4" w:space="0" w:color="000000"/>
              <w:bottom w:val="single" w:sz="4" w:space="0" w:color="000000"/>
            </w:tcBorders>
          </w:tcPr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Правила виконання маркшейдерських робіт під час розробки родовищ рудних та нерудних корисних копалин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                                                                 Зареєстровано:</w:t>
            </w:r>
          </w:p>
          <w:p w:rsidR="00117C55" w:rsidRPr="00323046" w:rsidRDefault="00117C55" w:rsidP="002143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31.03.2021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Наказ № 669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06.07.2021 за</w:t>
            </w: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№ 884/36506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>Мінекономіки</w:t>
            </w:r>
          </w:p>
          <w:p w:rsidR="00117C55" w:rsidRPr="00323046" w:rsidRDefault="00117C55" w:rsidP="0021437A">
            <w:pPr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</w:p>
          <w:p w:rsidR="00117C55" w:rsidRPr="00323046" w:rsidRDefault="00117C55" w:rsidP="0021437A">
            <w:pPr>
              <w:jc w:val="center"/>
              <w:rPr>
                <w:sz w:val="20"/>
                <w:szCs w:val="20"/>
              </w:rPr>
            </w:pPr>
            <w:r w:rsidRPr="00323046">
              <w:rPr>
                <w:sz w:val="20"/>
                <w:szCs w:val="20"/>
              </w:rPr>
              <w:t xml:space="preserve">Мін’юст </w:t>
            </w:r>
            <w:r>
              <w:rPr>
                <w:sz w:val="20"/>
                <w:szCs w:val="20"/>
              </w:rPr>
              <w:t>України</w:t>
            </w:r>
          </w:p>
        </w:tc>
      </w:tr>
    </w:tbl>
    <w:p w:rsidR="00117C55" w:rsidRDefault="00117C55" w:rsidP="00117C55">
      <w:pPr>
        <w:jc w:val="both"/>
        <w:rPr>
          <w:sz w:val="22"/>
          <w:szCs w:val="22"/>
        </w:rPr>
      </w:pPr>
    </w:p>
    <w:p w:rsidR="00477B67" w:rsidRPr="00765E9F" w:rsidRDefault="00477B67" w:rsidP="00477B67">
      <w:pPr>
        <w:jc w:val="center"/>
        <w:rPr>
          <w:b/>
        </w:rPr>
      </w:pPr>
      <w:r w:rsidRPr="00765E9F">
        <w:rPr>
          <w:b/>
        </w:rPr>
        <w:t>ІНФОРМАЦІЙНЕ ПОВІДОМЛЕННЯ</w:t>
      </w:r>
    </w:p>
    <w:p w:rsidR="00477B67" w:rsidRPr="00765E9F" w:rsidRDefault="00477B67" w:rsidP="00477B67">
      <w:pPr>
        <w:jc w:val="center"/>
        <w:rPr>
          <w:b/>
          <w:sz w:val="28"/>
          <w:szCs w:val="28"/>
        </w:rPr>
      </w:pPr>
      <w:r w:rsidRPr="00765E9F">
        <w:rPr>
          <w:b/>
          <w:sz w:val="28"/>
          <w:szCs w:val="28"/>
        </w:rPr>
        <w:t xml:space="preserve">станом на </w:t>
      </w:r>
      <w:r>
        <w:rPr>
          <w:b/>
          <w:sz w:val="28"/>
          <w:szCs w:val="28"/>
        </w:rPr>
        <w:t>0</w:t>
      </w:r>
      <w:r w:rsidR="00C33BB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жовтня</w:t>
      </w:r>
      <w:r w:rsidRPr="00765E9F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Pr="00765E9F">
        <w:rPr>
          <w:b/>
          <w:sz w:val="28"/>
          <w:szCs w:val="28"/>
        </w:rPr>
        <w:t xml:space="preserve"> року</w:t>
      </w:r>
    </w:p>
    <w:p w:rsidR="00477B67" w:rsidRPr="00323046" w:rsidRDefault="00477B67" w:rsidP="00477B67"/>
    <w:p w:rsidR="00477B67" w:rsidRPr="00323046" w:rsidRDefault="00477B67" w:rsidP="00477B67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>Зміни</w:t>
      </w:r>
    </w:p>
    <w:p w:rsidR="00477B67" w:rsidRPr="00323046" w:rsidRDefault="00477B67" w:rsidP="00477B67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 xml:space="preserve">щодо включення нормативно-правових актів до Покажчика </w:t>
      </w:r>
    </w:p>
    <w:p w:rsidR="00477B67" w:rsidRPr="00323046" w:rsidRDefault="00477B67" w:rsidP="00477B67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>нормативно-правових актів з охорони праці</w:t>
      </w:r>
    </w:p>
    <w:p w:rsidR="00477B67" w:rsidRPr="00323046" w:rsidRDefault="00477B67" w:rsidP="00477B67">
      <w:pPr>
        <w:rPr>
          <w:lang w:eastAsia="ar-SA"/>
        </w:rPr>
      </w:pPr>
    </w:p>
    <w:tbl>
      <w:tblPr>
        <w:tblW w:w="10770" w:type="dxa"/>
        <w:tblInd w:w="-842" w:type="dxa"/>
        <w:tblLayout w:type="fixed"/>
        <w:tblCellMar>
          <w:left w:w="31" w:type="dxa"/>
          <w:right w:w="31" w:type="dxa"/>
        </w:tblCellMar>
        <w:tblLook w:val="04A0" w:firstRow="1" w:lastRow="0" w:firstColumn="1" w:lastColumn="0" w:noHBand="0" w:noVBand="1"/>
      </w:tblPr>
      <w:tblGrid>
        <w:gridCol w:w="405"/>
        <w:gridCol w:w="2147"/>
        <w:gridCol w:w="4960"/>
        <w:gridCol w:w="1416"/>
        <w:gridCol w:w="1842"/>
      </w:tblGrid>
      <w:tr w:rsidR="00477B67" w:rsidRPr="00323046" w:rsidTr="00E820B4">
        <w:trPr>
          <w:cantSplit/>
          <w:trHeight w:hRule="exact" w:val="286"/>
          <w:tblHeader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№</w:t>
            </w:r>
            <w:r w:rsidRPr="00323046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Позначення</w:t>
            </w:r>
          </w:p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 xml:space="preserve">нормативного </w:t>
            </w:r>
            <w:r w:rsidRPr="00323046">
              <w:rPr>
                <w:b/>
                <w:sz w:val="22"/>
                <w:szCs w:val="22"/>
              </w:rPr>
              <w:br/>
              <w:t>акта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Назва нормативного акта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Затвердження</w:t>
            </w:r>
          </w:p>
        </w:tc>
      </w:tr>
      <w:tr w:rsidR="00477B67" w:rsidRPr="00323046" w:rsidTr="00E820B4">
        <w:trPr>
          <w:cantSplit/>
          <w:tblHeader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77B67" w:rsidRPr="00323046" w:rsidRDefault="00477B67" w:rsidP="00E820B4">
            <w:pPr>
              <w:rPr>
                <w:b/>
              </w:rPr>
            </w:pP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B67" w:rsidRPr="00323046" w:rsidRDefault="00477B67" w:rsidP="00E820B4">
            <w:pPr>
              <w:rPr>
                <w:b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B67" w:rsidRPr="00323046" w:rsidRDefault="00477B67" w:rsidP="00E820B4">
            <w:pPr>
              <w:rPr>
                <w:b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Дата/</w:t>
            </w:r>
            <w:r w:rsidRPr="00323046">
              <w:rPr>
                <w:b/>
                <w:sz w:val="22"/>
                <w:szCs w:val="22"/>
              </w:rPr>
              <w:br/>
              <w:t>документ/ №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  <w:sz w:val="22"/>
                <w:szCs w:val="22"/>
              </w:rPr>
              <w:t>Організація</w:t>
            </w:r>
          </w:p>
        </w:tc>
      </w:tr>
      <w:tr w:rsidR="00477B67" w:rsidRPr="00323046" w:rsidTr="00E820B4">
        <w:trPr>
          <w:cantSplit/>
          <w:trHeight w:val="202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7" w:rsidRPr="002B0E62" w:rsidRDefault="00477B67" w:rsidP="00E820B4">
            <w:pPr>
              <w:jc w:val="center"/>
              <w:rPr>
                <w:b/>
                <w:sz w:val="20"/>
                <w:szCs w:val="20"/>
              </w:rPr>
            </w:pPr>
            <w:r w:rsidRPr="002B0E62">
              <w:rPr>
                <w:b/>
                <w:sz w:val="20"/>
                <w:szCs w:val="20"/>
              </w:rPr>
              <w:t>НПАОП 10.0-1.08-25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7" w:rsidRPr="002B0E62" w:rsidRDefault="00477B67" w:rsidP="00E820B4">
            <w:pPr>
              <w:jc w:val="both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Правила безпеки ведення гірничих робіт у вугільних шахтах</w:t>
            </w:r>
          </w:p>
          <w:p w:rsidR="00477B67" w:rsidRPr="002B0E62" w:rsidRDefault="00477B67" w:rsidP="00E820B4">
            <w:pPr>
              <w:jc w:val="right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Зареєстровано: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04.06.2025</w:t>
            </w: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наказ № 2585</w:t>
            </w: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05.08.2025</w:t>
            </w: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№ 1145/44551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Мінекономіки</w:t>
            </w: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  <w:r w:rsidRPr="002B0E62">
              <w:rPr>
                <w:sz w:val="20"/>
                <w:szCs w:val="20"/>
              </w:rPr>
              <w:t>Мін</w:t>
            </w:r>
            <w:r w:rsidRPr="002B0E62">
              <w:rPr>
                <w:sz w:val="20"/>
                <w:szCs w:val="20"/>
                <w:lang w:val="en-US"/>
              </w:rPr>
              <w:t>’</w:t>
            </w:r>
            <w:r w:rsidRPr="002B0E62">
              <w:rPr>
                <w:sz w:val="20"/>
                <w:szCs w:val="20"/>
              </w:rPr>
              <w:t>юст</w:t>
            </w:r>
          </w:p>
          <w:p w:rsidR="00477B67" w:rsidRPr="002B0E62" w:rsidRDefault="00477B67" w:rsidP="00E820B4">
            <w:pPr>
              <w:jc w:val="center"/>
              <w:rPr>
                <w:sz w:val="20"/>
                <w:szCs w:val="20"/>
              </w:rPr>
            </w:pPr>
          </w:p>
        </w:tc>
      </w:tr>
    </w:tbl>
    <w:p w:rsidR="00477B67" w:rsidRPr="00323046" w:rsidRDefault="00477B67" w:rsidP="00477B67">
      <w:pPr>
        <w:jc w:val="both"/>
        <w:rPr>
          <w:sz w:val="22"/>
          <w:szCs w:val="22"/>
        </w:rPr>
      </w:pPr>
    </w:p>
    <w:p w:rsidR="00477B67" w:rsidRPr="00323046" w:rsidRDefault="00477B67" w:rsidP="00477B67">
      <w:pPr>
        <w:jc w:val="center"/>
        <w:rPr>
          <w:b/>
        </w:rPr>
      </w:pPr>
    </w:p>
    <w:p w:rsidR="00477B67" w:rsidRPr="00323046" w:rsidRDefault="00477B67" w:rsidP="00477B67">
      <w:pPr>
        <w:jc w:val="center"/>
        <w:rPr>
          <w:b/>
          <w:sz w:val="28"/>
          <w:szCs w:val="28"/>
        </w:rPr>
      </w:pPr>
      <w:r w:rsidRPr="00117F04">
        <w:rPr>
          <w:b/>
        </w:rPr>
        <w:t>НПАОП</w:t>
      </w:r>
      <w:r w:rsidRPr="00117F04">
        <w:rPr>
          <w:b/>
          <w:sz w:val="28"/>
          <w:szCs w:val="28"/>
        </w:rPr>
        <w:t>,</w:t>
      </w:r>
      <w:r w:rsidRPr="00323046">
        <w:rPr>
          <w:b/>
          <w:sz w:val="28"/>
          <w:szCs w:val="28"/>
        </w:rPr>
        <w:t xml:space="preserve"> що підлягають виключенню з Покажчика </w:t>
      </w:r>
    </w:p>
    <w:p w:rsidR="00477B67" w:rsidRPr="00323046" w:rsidRDefault="00477B67" w:rsidP="00477B67">
      <w:pPr>
        <w:jc w:val="center"/>
        <w:rPr>
          <w:b/>
          <w:sz w:val="28"/>
          <w:szCs w:val="28"/>
        </w:rPr>
      </w:pPr>
      <w:r w:rsidRPr="00323046">
        <w:rPr>
          <w:b/>
          <w:sz w:val="28"/>
          <w:szCs w:val="28"/>
        </w:rPr>
        <w:t xml:space="preserve">нормативно-правових актів з охорони праці </w:t>
      </w:r>
    </w:p>
    <w:p w:rsidR="00477B67" w:rsidRPr="00323046" w:rsidRDefault="00477B67" w:rsidP="00477B67">
      <w:pPr>
        <w:jc w:val="center"/>
        <w:rPr>
          <w:b/>
        </w:rPr>
      </w:pPr>
    </w:p>
    <w:tbl>
      <w:tblPr>
        <w:tblW w:w="10755" w:type="dxa"/>
        <w:tblInd w:w="-819" w:type="dxa"/>
        <w:tblLayout w:type="fixed"/>
        <w:tblCellMar>
          <w:left w:w="31" w:type="dxa"/>
          <w:right w:w="31" w:type="dxa"/>
        </w:tblCellMar>
        <w:tblLook w:val="04A0" w:firstRow="1" w:lastRow="0" w:firstColumn="1" w:lastColumn="0" w:noHBand="0" w:noVBand="1"/>
      </w:tblPr>
      <w:tblGrid>
        <w:gridCol w:w="426"/>
        <w:gridCol w:w="6907"/>
        <w:gridCol w:w="3422"/>
      </w:tblGrid>
      <w:tr w:rsidR="00477B67" w:rsidRPr="00323046" w:rsidTr="00E820B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:rsidR="00477B67" w:rsidRPr="00323046" w:rsidRDefault="00477B67" w:rsidP="00E820B4">
            <w:pPr>
              <w:rPr>
                <w:b/>
              </w:rPr>
            </w:pPr>
            <w:r w:rsidRPr="00323046">
              <w:rPr>
                <w:b/>
              </w:rPr>
              <w:t>№ п/п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</w:rPr>
              <w:t>Підлягають виключенню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7B67" w:rsidRPr="00323046" w:rsidRDefault="00477B67" w:rsidP="00E820B4">
            <w:pPr>
              <w:jc w:val="center"/>
              <w:rPr>
                <w:b/>
              </w:rPr>
            </w:pPr>
            <w:r w:rsidRPr="00323046">
              <w:rPr>
                <w:b/>
              </w:rPr>
              <w:t>Підстава для виключення</w:t>
            </w:r>
          </w:p>
        </w:tc>
      </w:tr>
      <w:tr w:rsidR="00477B67" w:rsidRPr="00117F04" w:rsidTr="00E820B4">
        <w:trPr>
          <w:cantSplit/>
          <w:trHeight w:val="16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B67" w:rsidRPr="00117F04" w:rsidRDefault="00477B67" w:rsidP="00E820B4">
            <w:pPr>
              <w:jc w:val="center"/>
              <w:rPr>
                <w:sz w:val="20"/>
                <w:szCs w:val="20"/>
              </w:rPr>
            </w:pPr>
            <w:r w:rsidRPr="00117F04">
              <w:rPr>
                <w:sz w:val="20"/>
                <w:szCs w:val="20"/>
              </w:rPr>
              <w:t>1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B67" w:rsidRPr="002B0E62" w:rsidRDefault="00477B67" w:rsidP="00E820B4">
            <w:pPr>
              <w:jc w:val="both"/>
              <w:rPr>
                <w:b/>
                <w:sz w:val="20"/>
                <w:szCs w:val="20"/>
                <w:highlight w:val="red"/>
              </w:rPr>
            </w:pPr>
            <w:r w:rsidRPr="002B0E62">
              <w:rPr>
                <w:b/>
                <w:sz w:val="20"/>
                <w:szCs w:val="20"/>
              </w:rPr>
              <w:t xml:space="preserve">НПАОП 10.0-1.01-10 </w:t>
            </w:r>
            <w:r w:rsidRPr="002B0E62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B0E62">
              <w:rPr>
                <w:sz w:val="20"/>
                <w:szCs w:val="20"/>
                <w:shd w:val="clear" w:color="auto" w:fill="FFFFFF"/>
              </w:rPr>
              <w:t>Правила безпеки ведення гірничих робіт у вугільних шахтах</w:t>
            </w:r>
            <w:r w:rsidRPr="002B0E62">
              <w:rPr>
                <w:sz w:val="20"/>
                <w:szCs w:val="20"/>
              </w:rPr>
              <w:t xml:space="preserve">, затверджені наказом Державного комітету України з промислової безпеки, охорони праці та гірничого нагляду від 22.03.2010 № 62, зареєстрованим в Міністерстві юстиції України </w:t>
            </w:r>
            <w:r>
              <w:rPr>
                <w:sz w:val="20"/>
                <w:szCs w:val="20"/>
              </w:rPr>
              <w:t>17.06.2010 за № 398/17693</w:t>
            </w:r>
          </w:p>
        </w:tc>
        <w:tc>
          <w:tcPr>
            <w:tcW w:w="3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B67" w:rsidRPr="002B0E62" w:rsidRDefault="00477B67" w:rsidP="00E820B4">
            <w:pPr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  <w:r w:rsidRPr="002B0E62">
              <w:rPr>
                <w:b/>
                <w:sz w:val="20"/>
                <w:szCs w:val="20"/>
              </w:rPr>
              <w:t>наказ Міністерства економіки</w:t>
            </w:r>
          </w:p>
          <w:p w:rsidR="00477B67" w:rsidRPr="00117F04" w:rsidRDefault="00477B67" w:rsidP="00E820B4">
            <w:pPr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  <w:r w:rsidRPr="002B0E62">
              <w:rPr>
                <w:b/>
                <w:sz w:val="20"/>
                <w:szCs w:val="20"/>
              </w:rPr>
              <w:t>України від 04.06.2025 «</w:t>
            </w:r>
            <w:r w:rsidRPr="002B0E62">
              <w:rPr>
                <w:b/>
                <w:bCs/>
                <w:color w:val="333333"/>
                <w:sz w:val="20"/>
                <w:szCs w:val="20"/>
                <w:shd w:val="clear" w:color="auto" w:fill="FFFFFF"/>
              </w:rPr>
              <w:t>Про затвердження Правил безпеки ведення гірничих робіт у вугільних шахтах</w:t>
            </w:r>
            <w:r w:rsidRPr="002B0E62">
              <w:rPr>
                <w:b/>
                <w:sz w:val="20"/>
                <w:szCs w:val="20"/>
              </w:rPr>
              <w:t xml:space="preserve">», зареєстрований в Міністерстві юстиції України </w:t>
            </w:r>
            <w:r>
              <w:rPr>
                <w:b/>
                <w:sz w:val="20"/>
                <w:szCs w:val="20"/>
              </w:rPr>
              <w:t>05.08.2025 за № 1145/44551</w:t>
            </w:r>
          </w:p>
        </w:tc>
      </w:tr>
    </w:tbl>
    <w:p w:rsidR="00477B67" w:rsidRDefault="00477B67" w:rsidP="00477B67"/>
    <w:p w:rsidR="007C485D" w:rsidRDefault="007C485D"/>
    <w:sectPr w:rsidR="007C485D" w:rsidSect="0021437A">
      <w:headerReference w:type="even" r:id="rId8"/>
      <w:headerReference w:type="default" r:id="rId9"/>
      <w:pgSz w:w="11906" w:h="16838"/>
      <w:pgMar w:top="1258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AA2" w:rsidRDefault="00C51AA2">
      <w:r>
        <w:separator/>
      </w:r>
    </w:p>
  </w:endnote>
  <w:endnote w:type="continuationSeparator" w:id="0">
    <w:p w:rsidR="00C51AA2" w:rsidRDefault="00C5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AA2" w:rsidRDefault="00C51AA2">
      <w:r>
        <w:separator/>
      </w:r>
    </w:p>
  </w:footnote>
  <w:footnote w:type="continuationSeparator" w:id="0">
    <w:p w:rsidR="00C51AA2" w:rsidRDefault="00C5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7A" w:rsidRDefault="0021437A" w:rsidP="0021437A">
    <w:pPr>
      <w:pStyle w:val="af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1437A" w:rsidRDefault="0021437A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7A" w:rsidRDefault="0021437A" w:rsidP="0021437A">
    <w:pPr>
      <w:pStyle w:val="af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D55B1">
      <w:rPr>
        <w:rStyle w:val="a9"/>
        <w:noProof/>
      </w:rPr>
      <w:t>13</w:t>
    </w:r>
    <w:r>
      <w:rPr>
        <w:rStyle w:val="a9"/>
      </w:rPr>
      <w:fldChar w:fldCharType="end"/>
    </w:r>
  </w:p>
  <w:p w:rsidR="0021437A" w:rsidRDefault="0021437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2649B3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C2245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3675E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0A8E8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C270D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72A47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2EF66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6A416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4CDE6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0C6A0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2484DA4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45F0605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65BD5C19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1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1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55"/>
    <w:rsid w:val="00064DF3"/>
    <w:rsid w:val="00117C55"/>
    <w:rsid w:val="00117F04"/>
    <w:rsid w:val="00185871"/>
    <w:rsid w:val="0021437A"/>
    <w:rsid w:val="002A4D52"/>
    <w:rsid w:val="002D3554"/>
    <w:rsid w:val="00337E63"/>
    <w:rsid w:val="00390BCA"/>
    <w:rsid w:val="003C1189"/>
    <w:rsid w:val="003C34FF"/>
    <w:rsid w:val="00421669"/>
    <w:rsid w:val="00477B67"/>
    <w:rsid w:val="00486E42"/>
    <w:rsid w:val="004A4345"/>
    <w:rsid w:val="005438B1"/>
    <w:rsid w:val="006917AA"/>
    <w:rsid w:val="006F1EE2"/>
    <w:rsid w:val="0070265B"/>
    <w:rsid w:val="00751311"/>
    <w:rsid w:val="007C485D"/>
    <w:rsid w:val="009D55B1"/>
    <w:rsid w:val="009F6D99"/>
    <w:rsid w:val="00A00FA2"/>
    <w:rsid w:val="00AC0308"/>
    <w:rsid w:val="00C33BB0"/>
    <w:rsid w:val="00C51AA2"/>
    <w:rsid w:val="00CE3045"/>
    <w:rsid w:val="00CF0B6B"/>
    <w:rsid w:val="00F27C71"/>
    <w:rsid w:val="00F80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025CE-662C-4C3F-AEC5-646E2440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17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2"/>
    <w:next w:val="a2"/>
    <w:link w:val="10"/>
    <w:qFormat/>
    <w:rsid w:val="00117C55"/>
    <w:pPr>
      <w:keepNext/>
      <w:suppressAutoHyphens/>
      <w:spacing w:before="120" w:after="120"/>
      <w:jc w:val="center"/>
      <w:outlineLvl w:val="0"/>
    </w:pPr>
    <w:rPr>
      <w:b/>
      <w:smallCaps/>
      <w:lang w:eastAsia="ar-SA"/>
    </w:rPr>
  </w:style>
  <w:style w:type="paragraph" w:styleId="21">
    <w:name w:val="heading 2"/>
    <w:basedOn w:val="a2"/>
    <w:next w:val="a2"/>
    <w:link w:val="22"/>
    <w:qFormat/>
    <w:rsid w:val="00117C55"/>
    <w:pPr>
      <w:keepNext/>
      <w:suppressAutoHyphens/>
      <w:spacing w:before="120" w:after="120"/>
      <w:jc w:val="center"/>
      <w:outlineLvl w:val="1"/>
    </w:pPr>
    <w:rPr>
      <w:b/>
      <w:bCs/>
      <w:sz w:val="22"/>
      <w:lang w:eastAsia="ar-SA"/>
    </w:rPr>
  </w:style>
  <w:style w:type="paragraph" w:styleId="31">
    <w:name w:val="heading 3"/>
    <w:basedOn w:val="a2"/>
    <w:next w:val="a2"/>
    <w:link w:val="32"/>
    <w:qFormat/>
    <w:rsid w:val="00117C55"/>
    <w:pPr>
      <w:keepNext/>
      <w:numPr>
        <w:ilvl w:val="2"/>
        <w:numId w:val="14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41">
    <w:name w:val="heading 4"/>
    <w:basedOn w:val="a2"/>
    <w:next w:val="a2"/>
    <w:link w:val="42"/>
    <w:qFormat/>
    <w:rsid w:val="00117C55"/>
    <w:pPr>
      <w:keepNext/>
      <w:numPr>
        <w:ilvl w:val="3"/>
        <w:numId w:val="14"/>
      </w:numPr>
      <w:suppressAutoHyphens/>
      <w:jc w:val="both"/>
      <w:outlineLvl w:val="3"/>
    </w:pPr>
    <w:rPr>
      <w:szCs w:val="20"/>
      <w:lang w:eastAsia="ar-SA"/>
    </w:rPr>
  </w:style>
  <w:style w:type="paragraph" w:styleId="51">
    <w:name w:val="heading 5"/>
    <w:basedOn w:val="a2"/>
    <w:next w:val="a2"/>
    <w:link w:val="52"/>
    <w:qFormat/>
    <w:rsid w:val="00117C55"/>
    <w:pPr>
      <w:numPr>
        <w:ilvl w:val="4"/>
        <w:numId w:val="14"/>
      </w:numPr>
      <w:suppressAutoHyphens/>
      <w:spacing w:before="240" w:after="60"/>
      <w:outlineLvl w:val="4"/>
    </w:pPr>
    <w:rPr>
      <w:b/>
      <w:bCs/>
      <w:i/>
      <w:iCs/>
      <w:sz w:val="26"/>
      <w:szCs w:val="26"/>
      <w:lang w:val="ru-RU" w:eastAsia="ar-SA"/>
    </w:rPr>
  </w:style>
  <w:style w:type="paragraph" w:styleId="6">
    <w:name w:val="heading 6"/>
    <w:basedOn w:val="a2"/>
    <w:next w:val="a2"/>
    <w:link w:val="60"/>
    <w:qFormat/>
    <w:rsid w:val="00117C55"/>
    <w:pPr>
      <w:numPr>
        <w:ilvl w:val="5"/>
        <w:numId w:val="14"/>
      </w:numPr>
      <w:suppressAutoHyphens/>
      <w:spacing w:before="240" w:after="60"/>
      <w:outlineLvl w:val="5"/>
    </w:pPr>
    <w:rPr>
      <w:b/>
      <w:bCs/>
      <w:sz w:val="22"/>
      <w:szCs w:val="22"/>
      <w:lang w:val="ru-RU" w:eastAsia="ar-SA"/>
    </w:rPr>
  </w:style>
  <w:style w:type="paragraph" w:styleId="7">
    <w:name w:val="heading 7"/>
    <w:basedOn w:val="a2"/>
    <w:next w:val="a2"/>
    <w:link w:val="70"/>
    <w:qFormat/>
    <w:rsid w:val="00117C55"/>
    <w:pPr>
      <w:numPr>
        <w:ilvl w:val="6"/>
        <w:numId w:val="14"/>
      </w:numPr>
      <w:suppressAutoHyphens/>
      <w:spacing w:before="240" w:after="60"/>
      <w:outlineLvl w:val="6"/>
    </w:pPr>
    <w:rPr>
      <w:lang w:val="ru-RU" w:eastAsia="ar-SA"/>
    </w:rPr>
  </w:style>
  <w:style w:type="paragraph" w:styleId="8">
    <w:name w:val="heading 8"/>
    <w:basedOn w:val="a2"/>
    <w:next w:val="a2"/>
    <w:link w:val="80"/>
    <w:qFormat/>
    <w:rsid w:val="00117C55"/>
    <w:pPr>
      <w:keepNext/>
      <w:numPr>
        <w:ilvl w:val="7"/>
        <w:numId w:val="14"/>
      </w:numPr>
      <w:suppressAutoHyphens/>
      <w:outlineLvl w:val="7"/>
    </w:pPr>
    <w:rPr>
      <w:b/>
      <w:szCs w:val="20"/>
      <w:lang w:val="ru-RU" w:eastAsia="ar-SA"/>
    </w:rPr>
  </w:style>
  <w:style w:type="paragraph" w:styleId="9">
    <w:name w:val="heading 9"/>
    <w:basedOn w:val="a2"/>
    <w:next w:val="a2"/>
    <w:link w:val="90"/>
    <w:qFormat/>
    <w:rsid w:val="00117C55"/>
    <w:pPr>
      <w:numPr>
        <w:ilvl w:val="8"/>
        <w:numId w:val="14"/>
      </w:numPr>
      <w:suppressAutoHyphens/>
      <w:spacing w:before="240" w:after="60"/>
      <w:outlineLvl w:val="8"/>
    </w:pPr>
    <w:rPr>
      <w:rFonts w:ascii="Arial" w:hAnsi="Arial" w:cs="Arial"/>
      <w:sz w:val="22"/>
      <w:szCs w:val="22"/>
      <w:lang w:val="ru-RU" w:eastAsia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117C55"/>
    <w:rPr>
      <w:rFonts w:ascii="Times New Roman" w:eastAsia="Times New Roman" w:hAnsi="Times New Roman" w:cs="Times New Roman"/>
      <w:b/>
      <w:smallCaps/>
      <w:sz w:val="24"/>
      <w:szCs w:val="24"/>
      <w:lang w:val="uk-UA" w:eastAsia="ar-SA"/>
    </w:rPr>
  </w:style>
  <w:style w:type="character" w:customStyle="1" w:styleId="22">
    <w:name w:val="Заголовок 2 Знак"/>
    <w:basedOn w:val="a3"/>
    <w:link w:val="21"/>
    <w:rsid w:val="00117C55"/>
    <w:rPr>
      <w:rFonts w:ascii="Times New Roman" w:eastAsia="Times New Roman" w:hAnsi="Times New Roman" w:cs="Times New Roman"/>
      <w:b/>
      <w:bCs/>
      <w:szCs w:val="24"/>
      <w:lang w:val="uk-UA" w:eastAsia="ar-SA"/>
    </w:rPr>
  </w:style>
  <w:style w:type="character" w:customStyle="1" w:styleId="32">
    <w:name w:val="Заголовок 3 Знак"/>
    <w:basedOn w:val="a3"/>
    <w:link w:val="31"/>
    <w:rsid w:val="00117C55"/>
    <w:rPr>
      <w:rFonts w:ascii="Times New Roman" w:eastAsia="Times New Roman" w:hAnsi="Times New Roman" w:cs="Times New Roman"/>
      <w:b/>
      <w:sz w:val="24"/>
      <w:szCs w:val="20"/>
      <w:lang w:val="uk-UA" w:eastAsia="ar-SA"/>
    </w:rPr>
  </w:style>
  <w:style w:type="character" w:customStyle="1" w:styleId="42">
    <w:name w:val="Заголовок 4 Знак"/>
    <w:basedOn w:val="a3"/>
    <w:link w:val="41"/>
    <w:rsid w:val="00117C55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character" w:customStyle="1" w:styleId="52">
    <w:name w:val="Заголовок 5 Знак"/>
    <w:basedOn w:val="a3"/>
    <w:link w:val="51"/>
    <w:rsid w:val="00117C55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3"/>
    <w:link w:val="6"/>
    <w:rsid w:val="00117C5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3"/>
    <w:link w:val="7"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3"/>
    <w:link w:val="8"/>
    <w:rsid w:val="00117C5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90">
    <w:name w:val="Заголовок 9 Знак"/>
    <w:basedOn w:val="a3"/>
    <w:link w:val="9"/>
    <w:rsid w:val="00117C55"/>
    <w:rPr>
      <w:rFonts w:ascii="Arial" w:eastAsia="Times New Roman" w:hAnsi="Arial" w:cs="Arial"/>
      <w:lang w:eastAsia="ar-SA"/>
    </w:rPr>
  </w:style>
  <w:style w:type="character" w:customStyle="1" w:styleId="hps">
    <w:name w:val="hps"/>
    <w:rsid w:val="00117C55"/>
  </w:style>
  <w:style w:type="paragraph" w:styleId="a6">
    <w:name w:val="No Spacing"/>
    <w:qFormat/>
    <w:rsid w:val="00117C5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7">
    <w:name w:val="Balloon Text"/>
    <w:basedOn w:val="a2"/>
    <w:link w:val="a8"/>
    <w:semiHidden/>
    <w:rsid w:val="00117C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3"/>
    <w:link w:val="a7"/>
    <w:semiHidden/>
    <w:rsid w:val="00117C5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atn">
    <w:name w:val="atn"/>
    <w:rsid w:val="00117C55"/>
  </w:style>
  <w:style w:type="character" w:customStyle="1" w:styleId="11">
    <w:name w:val="Основной шрифт абзаца1"/>
    <w:semiHidden/>
    <w:rsid w:val="00117C55"/>
  </w:style>
  <w:style w:type="character" w:styleId="a9">
    <w:name w:val="page number"/>
    <w:semiHidden/>
    <w:rsid w:val="00117C55"/>
  </w:style>
  <w:style w:type="paragraph" w:customStyle="1" w:styleId="aa">
    <w:basedOn w:val="a2"/>
    <w:next w:val="ab"/>
    <w:qFormat/>
    <w:rsid w:val="00117C55"/>
    <w:pPr>
      <w:shd w:val="clear" w:color="auto" w:fill="FFFFFF"/>
      <w:suppressAutoHyphens/>
      <w:ind w:left="86"/>
      <w:jc w:val="center"/>
    </w:pPr>
    <w:rPr>
      <w:color w:val="000000"/>
      <w:spacing w:val="14"/>
      <w:w w:val="88"/>
      <w:szCs w:val="20"/>
      <w:lang w:eastAsia="ar-SA"/>
    </w:rPr>
  </w:style>
  <w:style w:type="paragraph" w:styleId="ac">
    <w:name w:val="Body Text"/>
    <w:basedOn w:val="a2"/>
    <w:link w:val="ad"/>
    <w:semiHidden/>
    <w:rsid w:val="00117C55"/>
    <w:pPr>
      <w:suppressAutoHyphens/>
      <w:jc w:val="center"/>
    </w:pPr>
    <w:rPr>
      <w:lang w:eastAsia="ar-SA"/>
    </w:rPr>
  </w:style>
  <w:style w:type="character" w:customStyle="1" w:styleId="ad">
    <w:name w:val="Основной текст Знак"/>
    <w:basedOn w:val="a3"/>
    <w:link w:val="ac"/>
    <w:semiHidden/>
    <w:rsid w:val="00117C55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e">
    <w:name w:val="List"/>
    <w:basedOn w:val="ac"/>
    <w:semiHidden/>
    <w:rsid w:val="00117C55"/>
    <w:rPr>
      <w:rFonts w:cs="Tahoma"/>
    </w:rPr>
  </w:style>
  <w:style w:type="paragraph" w:customStyle="1" w:styleId="12">
    <w:name w:val="Название1"/>
    <w:basedOn w:val="a2"/>
    <w:semiHidden/>
    <w:rsid w:val="00117C55"/>
    <w:pPr>
      <w:suppressLineNumbers/>
      <w:suppressAutoHyphens/>
      <w:spacing w:before="120" w:after="120"/>
    </w:pPr>
    <w:rPr>
      <w:rFonts w:cs="Tahoma"/>
      <w:i/>
      <w:iCs/>
      <w:lang w:val="ru-RU" w:eastAsia="ar-SA"/>
    </w:rPr>
  </w:style>
  <w:style w:type="paragraph" w:customStyle="1" w:styleId="13">
    <w:name w:val="Указатель1"/>
    <w:basedOn w:val="a2"/>
    <w:semiHidden/>
    <w:rsid w:val="00117C55"/>
    <w:pPr>
      <w:suppressLineNumbers/>
      <w:suppressAutoHyphens/>
    </w:pPr>
    <w:rPr>
      <w:rFonts w:cs="Tahoma"/>
      <w:lang w:val="ru-RU" w:eastAsia="ar-SA"/>
    </w:rPr>
  </w:style>
  <w:style w:type="paragraph" w:styleId="af">
    <w:name w:val="Body Text Indent"/>
    <w:basedOn w:val="a2"/>
    <w:link w:val="af0"/>
    <w:semiHidden/>
    <w:rsid w:val="00117C55"/>
    <w:pPr>
      <w:suppressAutoHyphens/>
      <w:spacing w:after="120"/>
      <w:ind w:left="283"/>
    </w:pPr>
    <w:rPr>
      <w:sz w:val="20"/>
      <w:szCs w:val="20"/>
      <w:lang w:val="ru-RU" w:eastAsia="ar-SA"/>
    </w:rPr>
  </w:style>
  <w:style w:type="character" w:customStyle="1" w:styleId="af0">
    <w:name w:val="Основной текст с отступом Знак"/>
    <w:basedOn w:val="a3"/>
    <w:link w:val="af"/>
    <w:semiHidden/>
    <w:rsid w:val="00117C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сновной текст 4"/>
    <w:basedOn w:val="af"/>
    <w:semiHidden/>
    <w:rsid w:val="00117C55"/>
  </w:style>
  <w:style w:type="paragraph" w:styleId="af1">
    <w:name w:val="footer"/>
    <w:basedOn w:val="a2"/>
    <w:link w:val="af2"/>
    <w:rsid w:val="00117C55"/>
    <w:pPr>
      <w:tabs>
        <w:tab w:val="center" w:pos="4153"/>
        <w:tab w:val="right" w:pos="8306"/>
      </w:tabs>
      <w:suppressAutoHyphens/>
    </w:pPr>
    <w:rPr>
      <w:lang w:val="ru-RU" w:eastAsia="ar-SA"/>
    </w:rPr>
  </w:style>
  <w:style w:type="character" w:customStyle="1" w:styleId="af2">
    <w:name w:val="Нижний колонтитул Знак"/>
    <w:basedOn w:val="a3"/>
    <w:link w:val="af1"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2"/>
    <w:semiHidden/>
    <w:rsid w:val="00117C55"/>
    <w:pPr>
      <w:suppressAutoHyphens/>
      <w:jc w:val="center"/>
    </w:pPr>
    <w:rPr>
      <w:sz w:val="20"/>
      <w:lang w:eastAsia="ar-SA"/>
    </w:rPr>
  </w:style>
  <w:style w:type="paragraph" w:customStyle="1" w:styleId="310">
    <w:name w:val="Основной текст 31"/>
    <w:basedOn w:val="a2"/>
    <w:semiHidden/>
    <w:rsid w:val="00117C55"/>
    <w:pPr>
      <w:suppressAutoHyphens/>
    </w:pPr>
    <w:rPr>
      <w:sz w:val="20"/>
      <w:lang w:eastAsia="ar-SA"/>
    </w:rPr>
  </w:style>
  <w:style w:type="character" w:customStyle="1" w:styleId="af3">
    <w:name w:val="Заголовок Знак"/>
    <w:link w:val="af4"/>
    <w:rsid w:val="00117C55"/>
    <w:rPr>
      <w:rFonts w:ascii="Times New Roman" w:eastAsia="Times New Roman" w:hAnsi="Times New Roman" w:cs="Times New Roman"/>
      <w:color w:val="000000"/>
      <w:spacing w:val="14"/>
      <w:w w:val="88"/>
      <w:sz w:val="24"/>
      <w:szCs w:val="20"/>
      <w:shd w:val="clear" w:color="auto" w:fill="FFFFFF"/>
      <w:lang w:eastAsia="ar-SA"/>
    </w:rPr>
  </w:style>
  <w:style w:type="paragraph" w:styleId="ab">
    <w:name w:val="Subtitle"/>
    <w:basedOn w:val="af4"/>
    <w:next w:val="ac"/>
    <w:link w:val="af5"/>
    <w:qFormat/>
    <w:rsid w:val="00117C55"/>
    <w:pPr>
      <w:keepNext/>
      <w:pBdr>
        <w:bottom w:val="none" w:sz="0" w:space="0" w:color="auto"/>
      </w:pBdr>
      <w:suppressAutoHyphens/>
      <w:spacing w:before="240" w:after="120"/>
      <w:contextualSpacing w:val="0"/>
      <w:jc w:val="center"/>
    </w:pPr>
    <w:rPr>
      <w:rFonts w:eastAsia="MS Mincho" w:cs="Tahoma"/>
      <w:i/>
      <w:iCs/>
      <w:color w:val="auto"/>
      <w:spacing w:val="0"/>
      <w:w w:val="100"/>
      <w:sz w:val="28"/>
      <w:szCs w:val="28"/>
    </w:rPr>
  </w:style>
  <w:style w:type="character" w:customStyle="1" w:styleId="af5">
    <w:name w:val="Подзаголовок Знак"/>
    <w:basedOn w:val="a3"/>
    <w:link w:val="ab"/>
    <w:rsid w:val="00117C55"/>
    <w:rPr>
      <w:rFonts w:ascii="Times New Roman" w:eastAsia="MS Mincho" w:hAnsi="Times New Roman" w:cs="Tahoma"/>
      <w:i/>
      <w:iCs/>
      <w:sz w:val="28"/>
      <w:szCs w:val="28"/>
      <w:lang w:eastAsia="ar-SA"/>
    </w:rPr>
  </w:style>
  <w:style w:type="paragraph" w:styleId="af6">
    <w:name w:val="header"/>
    <w:basedOn w:val="a2"/>
    <w:link w:val="af7"/>
    <w:rsid w:val="00117C55"/>
    <w:pPr>
      <w:tabs>
        <w:tab w:val="center" w:pos="4677"/>
        <w:tab w:val="right" w:pos="9355"/>
      </w:tabs>
      <w:suppressAutoHyphens/>
    </w:pPr>
    <w:rPr>
      <w:lang w:val="ru-RU" w:eastAsia="ar-SA"/>
    </w:rPr>
  </w:style>
  <w:style w:type="character" w:customStyle="1" w:styleId="af7">
    <w:name w:val="Верхний колонтитул Знак"/>
    <w:basedOn w:val="a3"/>
    <w:link w:val="af6"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Содержимое таблицы"/>
    <w:basedOn w:val="a2"/>
    <w:semiHidden/>
    <w:rsid w:val="00117C55"/>
    <w:pPr>
      <w:suppressLineNumbers/>
      <w:suppressAutoHyphens/>
    </w:pPr>
    <w:rPr>
      <w:lang w:val="ru-RU" w:eastAsia="ar-SA"/>
    </w:rPr>
  </w:style>
  <w:style w:type="paragraph" w:customStyle="1" w:styleId="af9">
    <w:name w:val="Заголовок таблицы"/>
    <w:basedOn w:val="af8"/>
    <w:semiHidden/>
    <w:rsid w:val="00117C55"/>
    <w:pPr>
      <w:jc w:val="center"/>
    </w:pPr>
    <w:rPr>
      <w:b/>
      <w:bCs/>
      <w:i/>
      <w:iCs/>
    </w:rPr>
  </w:style>
  <w:style w:type="paragraph" w:customStyle="1" w:styleId="afa">
    <w:name w:val="Содержимое врезки"/>
    <w:basedOn w:val="ac"/>
    <w:semiHidden/>
    <w:rsid w:val="00117C55"/>
  </w:style>
  <w:style w:type="numbering" w:styleId="111111">
    <w:name w:val="Outline List 2"/>
    <w:basedOn w:val="a5"/>
    <w:semiHidden/>
    <w:rsid w:val="00117C55"/>
    <w:pPr>
      <w:numPr>
        <w:numId w:val="2"/>
      </w:numPr>
    </w:pPr>
  </w:style>
  <w:style w:type="numbering" w:styleId="1ai">
    <w:name w:val="Outline List 1"/>
    <w:basedOn w:val="a5"/>
    <w:semiHidden/>
    <w:rsid w:val="00117C55"/>
    <w:pPr>
      <w:numPr>
        <w:numId w:val="3"/>
      </w:numPr>
    </w:pPr>
  </w:style>
  <w:style w:type="paragraph" w:styleId="HTML">
    <w:name w:val="HTML Address"/>
    <w:basedOn w:val="a2"/>
    <w:link w:val="HTML0"/>
    <w:semiHidden/>
    <w:rsid w:val="00117C55"/>
    <w:pPr>
      <w:suppressAutoHyphens/>
    </w:pPr>
    <w:rPr>
      <w:i/>
      <w:iCs/>
      <w:lang w:val="ru-RU" w:eastAsia="ar-SA"/>
    </w:rPr>
  </w:style>
  <w:style w:type="character" w:customStyle="1" w:styleId="HTML0">
    <w:name w:val="Адрес HTML Знак"/>
    <w:basedOn w:val="a3"/>
    <w:link w:val="HTML"/>
    <w:semiHidden/>
    <w:rsid w:val="00117C5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b">
    <w:name w:val="envelope address"/>
    <w:basedOn w:val="a2"/>
    <w:semiHidden/>
    <w:rsid w:val="00117C55"/>
    <w:pPr>
      <w:framePr w:w="7920" w:h="1980" w:hRule="exact" w:hSpace="180" w:wrap="auto" w:hAnchor="page" w:xAlign="center" w:yAlign="bottom"/>
      <w:suppressAutoHyphens/>
      <w:ind w:left="2880"/>
    </w:pPr>
    <w:rPr>
      <w:rFonts w:ascii="Arial" w:hAnsi="Arial" w:cs="Arial"/>
      <w:lang w:val="ru-RU" w:eastAsia="ar-SA"/>
    </w:rPr>
  </w:style>
  <w:style w:type="character" w:styleId="HTML1">
    <w:name w:val="HTML Acronym"/>
    <w:semiHidden/>
    <w:rsid w:val="00117C55"/>
  </w:style>
  <w:style w:type="table" w:styleId="-1">
    <w:name w:val="Table Web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c">
    <w:name w:val="Emphasis"/>
    <w:uiPriority w:val="20"/>
    <w:qFormat/>
    <w:rsid w:val="00117C55"/>
    <w:rPr>
      <w:i/>
      <w:iCs/>
    </w:rPr>
  </w:style>
  <w:style w:type="character" w:styleId="afd">
    <w:name w:val="Hyperlink"/>
    <w:rsid w:val="00117C55"/>
    <w:rPr>
      <w:color w:val="0000FF"/>
      <w:u w:val="single"/>
    </w:rPr>
  </w:style>
  <w:style w:type="paragraph" w:styleId="afe">
    <w:name w:val="Date"/>
    <w:basedOn w:val="a2"/>
    <w:next w:val="a2"/>
    <w:link w:val="aff"/>
    <w:semiHidden/>
    <w:rsid w:val="00117C55"/>
    <w:pPr>
      <w:suppressAutoHyphens/>
    </w:pPr>
    <w:rPr>
      <w:lang w:val="ru-RU" w:eastAsia="ar-SA"/>
    </w:rPr>
  </w:style>
  <w:style w:type="character" w:customStyle="1" w:styleId="aff">
    <w:name w:val="Дата Знак"/>
    <w:basedOn w:val="a3"/>
    <w:link w:val="afe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Note Heading"/>
    <w:basedOn w:val="a2"/>
    <w:next w:val="a2"/>
    <w:link w:val="aff1"/>
    <w:semiHidden/>
    <w:rsid w:val="00117C55"/>
    <w:pPr>
      <w:suppressAutoHyphens/>
    </w:pPr>
    <w:rPr>
      <w:lang w:val="ru-RU" w:eastAsia="ar-SA"/>
    </w:rPr>
  </w:style>
  <w:style w:type="character" w:customStyle="1" w:styleId="aff1">
    <w:name w:val="Заголовок записки Знак"/>
    <w:basedOn w:val="a3"/>
    <w:link w:val="aff0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Closing"/>
    <w:basedOn w:val="a2"/>
    <w:link w:val="aff3"/>
    <w:semiHidden/>
    <w:rsid w:val="00117C55"/>
    <w:pPr>
      <w:suppressAutoHyphens/>
      <w:ind w:left="4252"/>
    </w:pPr>
    <w:rPr>
      <w:lang w:val="ru-RU" w:eastAsia="ar-SA"/>
    </w:rPr>
  </w:style>
  <w:style w:type="character" w:customStyle="1" w:styleId="aff3">
    <w:name w:val="Прощание Знак"/>
    <w:basedOn w:val="a3"/>
    <w:link w:val="aff2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Elegant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117C55"/>
    <w:rPr>
      <w:rFonts w:ascii="Courier New" w:hAnsi="Courier New" w:cs="Courier New"/>
      <w:sz w:val="20"/>
      <w:szCs w:val="20"/>
    </w:rPr>
  </w:style>
  <w:style w:type="table" w:styleId="15">
    <w:name w:val="Table Classic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Classic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117C55"/>
    <w:rPr>
      <w:rFonts w:ascii="Courier New" w:hAnsi="Courier New" w:cs="Courier New"/>
      <w:sz w:val="20"/>
      <w:szCs w:val="20"/>
    </w:rPr>
  </w:style>
  <w:style w:type="paragraph" w:styleId="aff5">
    <w:name w:val="Body Text First Indent"/>
    <w:basedOn w:val="ac"/>
    <w:link w:val="aff6"/>
    <w:semiHidden/>
    <w:rsid w:val="00117C55"/>
    <w:pPr>
      <w:spacing w:after="120"/>
      <w:ind w:firstLine="210"/>
      <w:jc w:val="left"/>
    </w:pPr>
    <w:rPr>
      <w:lang w:val="ru-RU"/>
    </w:rPr>
  </w:style>
  <w:style w:type="character" w:customStyle="1" w:styleId="aff6">
    <w:name w:val="Красная строка Знак"/>
    <w:basedOn w:val="ad"/>
    <w:link w:val="aff5"/>
    <w:semiHidden/>
    <w:rsid w:val="00117C55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25">
    <w:name w:val="Body Text First Indent 2"/>
    <w:basedOn w:val="af"/>
    <w:link w:val="26"/>
    <w:semiHidden/>
    <w:rsid w:val="00117C55"/>
    <w:pPr>
      <w:ind w:firstLine="210"/>
    </w:pPr>
    <w:rPr>
      <w:sz w:val="24"/>
      <w:szCs w:val="24"/>
    </w:rPr>
  </w:style>
  <w:style w:type="character" w:customStyle="1" w:styleId="26">
    <w:name w:val="Красная строка 2 Знак"/>
    <w:basedOn w:val="af0"/>
    <w:link w:val="25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List Bullet"/>
    <w:basedOn w:val="a2"/>
    <w:autoRedefine/>
    <w:semiHidden/>
    <w:rsid w:val="00117C55"/>
    <w:pPr>
      <w:numPr>
        <w:numId w:val="4"/>
      </w:numPr>
      <w:suppressAutoHyphens/>
    </w:pPr>
    <w:rPr>
      <w:lang w:val="ru-RU" w:eastAsia="ar-SA"/>
    </w:rPr>
  </w:style>
  <w:style w:type="paragraph" w:styleId="20">
    <w:name w:val="List Bullet 2"/>
    <w:basedOn w:val="a2"/>
    <w:autoRedefine/>
    <w:semiHidden/>
    <w:rsid w:val="00117C55"/>
    <w:pPr>
      <w:numPr>
        <w:numId w:val="5"/>
      </w:numPr>
      <w:suppressAutoHyphens/>
    </w:pPr>
    <w:rPr>
      <w:lang w:val="ru-RU" w:eastAsia="ar-SA"/>
    </w:rPr>
  </w:style>
  <w:style w:type="paragraph" w:styleId="30">
    <w:name w:val="List Bullet 3"/>
    <w:basedOn w:val="a2"/>
    <w:autoRedefine/>
    <w:semiHidden/>
    <w:rsid w:val="00117C55"/>
    <w:pPr>
      <w:numPr>
        <w:numId w:val="6"/>
      </w:numPr>
      <w:suppressAutoHyphens/>
    </w:pPr>
    <w:rPr>
      <w:lang w:val="ru-RU" w:eastAsia="ar-SA"/>
    </w:rPr>
  </w:style>
  <w:style w:type="paragraph" w:styleId="40">
    <w:name w:val="List Bullet 4"/>
    <w:basedOn w:val="a2"/>
    <w:autoRedefine/>
    <w:semiHidden/>
    <w:rsid w:val="00117C55"/>
    <w:pPr>
      <w:numPr>
        <w:numId w:val="7"/>
      </w:numPr>
      <w:suppressAutoHyphens/>
    </w:pPr>
    <w:rPr>
      <w:lang w:val="ru-RU" w:eastAsia="ar-SA"/>
    </w:rPr>
  </w:style>
  <w:style w:type="paragraph" w:styleId="50">
    <w:name w:val="List Bullet 5"/>
    <w:basedOn w:val="a2"/>
    <w:autoRedefine/>
    <w:semiHidden/>
    <w:rsid w:val="00117C55"/>
    <w:pPr>
      <w:numPr>
        <w:numId w:val="8"/>
      </w:numPr>
      <w:suppressAutoHyphens/>
    </w:pPr>
    <w:rPr>
      <w:lang w:val="ru-RU" w:eastAsia="ar-SA"/>
    </w:rPr>
  </w:style>
  <w:style w:type="character" w:styleId="aff7">
    <w:name w:val="line number"/>
    <w:semiHidden/>
    <w:rsid w:val="00117C55"/>
  </w:style>
  <w:style w:type="paragraph" w:styleId="a">
    <w:name w:val="List Number"/>
    <w:basedOn w:val="a2"/>
    <w:semiHidden/>
    <w:rsid w:val="00117C55"/>
    <w:pPr>
      <w:numPr>
        <w:numId w:val="9"/>
      </w:numPr>
      <w:suppressAutoHyphens/>
    </w:pPr>
    <w:rPr>
      <w:lang w:val="ru-RU" w:eastAsia="ar-SA"/>
    </w:rPr>
  </w:style>
  <w:style w:type="paragraph" w:styleId="2">
    <w:name w:val="List Number 2"/>
    <w:basedOn w:val="a2"/>
    <w:semiHidden/>
    <w:rsid w:val="00117C55"/>
    <w:pPr>
      <w:numPr>
        <w:numId w:val="10"/>
      </w:numPr>
      <w:suppressAutoHyphens/>
    </w:pPr>
    <w:rPr>
      <w:lang w:val="ru-RU" w:eastAsia="ar-SA"/>
    </w:rPr>
  </w:style>
  <w:style w:type="paragraph" w:styleId="3">
    <w:name w:val="List Number 3"/>
    <w:basedOn w:val="a2"/>
    <w:semiHidden/>
    <w:rsid w:val="00117C55"/>
    <w:pPr>
      <w:numPr>
        <w:numId w:val="11"/>
      </w:numPr>
      <w:suppressAutoHyphens/>
    </w:pPr>
    <w:rPr>
      <w:lang w:val="ru-RU" w:eastAsia="ar-SA"/>
    </w:rPr>
  </w:style>
  <w:style w:type="paragraph" w:styleId="4">
    <w:name w:val="List Number 4"/>
    <w:basedOn w:val="a2"/>
    <w:semiHidden/>
    <w:rsid w:val="00117C55"/>
    <w:pPr>
      <w:numPr>
        <w:numId w:val="12"/>
      </w:numPr>
      <w:suppressAutoHyphens/>
    </w:pPr>
    <w:rPr>
      <w:lang w:val="ru-RU" w:eastAsia="ar-SA"/>
    </w:rPr>
  </w:style>
  <w:style w:type="paragraph" w:styleId="5">
    <w:name w:val="List Number 5"/>
    <w:basedOn w:val="a2"/>
    <w:semiHidden/>
    <w:rsid w:val="00117C55"/>
    <w:pPr>
      <w:numPr>
        <w:numId w:val="13"/>
      </w:numPr>
      <w:suppressAutoHyphens/>
    </w:pPr>
    <w:rPr>
      <w:lang w:val="ru-RU" w:eastAsia="ar-SA"/>
    </w:rPr>
  </w:style>
  <w:style w:type="character" w:styleId="HTML4">
    <w:name w:val="HTML Sample"/>
    <w:semiHidden/>
    <w:rsid w:val="00117C55"/>
    <w:rPr>
      <w:rFonts w:ascii="Courier New" w:hAnsi="Courier New" w:cs="Courier New"/>
    </w:rPr>
  </w:style>
  <w:style w:type="paragraph" w:styleId="27">
    <w:name w:val="envelope return"/>
    <w:basedOn w:val="a2"/>
    <w:semiHidden/>
    <w:rsid w:val="00117C55"/>
    <w:pPr>
      <w:suppressAutoHyphens/>
    </w:pPr>
    <w:rPr>
      <w:rFonts w:ascii="Arial" w:hAnsi="Arial" w:cs="Arial"/>
      <w:sz w:val="20"/>
      <w:szCs w:val="20"/>
      <w:lang w:val="ru-RU" w:eastAsia="ar-SA"/>
    </w:rPr>
  </w:style>
  <w:style w:type="table" w:styleId="16">
    <w:name w:val="Table 3D effects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3D effects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8">
    <w:name w:val="Normal (Web)"/>
    <w:basedOn w:val="a2"/>
    <w:semiHidden/>
    <w:rsid w:val="00117C55"/>
    <w:pPr>
      <w:suppressAutoHyphens/>
    </w:pPr>
    <w:rPr>
      <w:lang w:val="ru-RU" w:eastAsia="ar-SA"/>
    </w:rPr>
  </w:style>
  <w:style w:type="paragraph" w:styleId="aff9">
    <w:name w:val="Normal Indent"/>
    <w:basedOn w:val="a2"/>
    <w:semiHidden/>
    <w:rsid w:val="00117C55"/>
    <w:pPr>
      <w:suppressAutoHyphens/>
      <w:ind w:left="708"/>
    </w:pPr>
    <w:rPr>
      <w:lang w:val="ru-RU" w:eastAsia="ar-SA"/>
    </w:rPr>
  </w:style>
  <w:style w:type="character" w:styleId="HTML5">
    <w:name w:val="HTML Definition"/>
    <w:semiHidden/>
    <w:rsid w:val="00117C55"/>
    <w:rPr>
      <w:i/>
      <w:iCs/>
    </w:rPr>
  </w:style>
  <w:style w:type="paragraph" w:styleId="29">
    <w:name w:val="Body Text 2"/>
    <w:basedOn w:val="a2"/>
    <w:link w:val="2a"/>
    <w:semiHidden/>
    <w:rsid w:val="00117C55"/>
    <w:pPr>
      <w:suppressAutoHyphens/>
      <w:spacing w:after="120" w:line="480" w:lineRule="auto"/>
    </w:pPr>
    <w:rPr>
      <w:lang w:val="ru-RU" w:eastAsia="ar-SA"/>
    </w:rPr>
  </w:style>
  <w:style w:type="character" w:customStyle="1" w:styleId="2a">
    <w:name w:val="Основной текст 2 Знак"/>
    <w:basedOn w:val="a3"/>
    <w:link w:val="29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5">
    <w:name w:val="Body Text 3"/>
    <w:basedOn w:val="a2"/>
    <w:link w:val="36"/>
    <w:semiHidden/>
    <w:rsid w:val="00117C55"/>
    <w:pPr>
      <w:suppressAutoHyphens/>
      <w:spacing w:after="120"/>
    </w:pPr>
    <w:rPr>
      <w:sz w:val="16"/>
      <w:szCs w:val="16"/>
      <w:lang w:val="ru-RU" w:eastAsia="ar-SA"/>
    </w:rPr>
  </w:style>
  <w:style w:type="character" w:customStyle="1" w:styleId="36">
    <w:name w:val="Основной текст 3 Знак"/>
    <w:basedOn w:val="a3"/>
    <w:link w:val="35"/>
    <w:semiHidden/>
    <w:rsid w:val="00117C55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b">
    <w:name w:val="Body Text Indent 2"/>
    <w:basedOn w:val="a2"/>
    <w:link w:val="2c"/>
    <w:semiHidden/>
    <w:rsid w:val="00117C55"/>
    <w:pPr>
      <w:suppressAutoHyphens/>
      <w:spacing w:after="120" w:line="480" w:lineRule="auto"/>
      <w:ind w:left="283"/>
    </w:pPr>
    <w:rPr>
      <w:lang w:val="ru-RU" w:eastAsia="ar-SA"/>
    </w:rPr>
  </w:style>
  <w:style w:type="character" w:customStyle="1" w:styleId="2c">
    <w:name w:val="Основной текст с отступом 2 Знак"/>
    <w:basedOn w:val="a3"/>
    <w:link w:val="2b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7">
    <w:name w:val="Body Text Indent 3"/>
    <w:basedOn w:val="a2"/>
    <w:link w:val="38"/>
    <w:semiHidden/>
    <w:rsid w:val="00117C55"/>
    <w:pPr>
      <w:suppressAutoHyphens/>
      <w:spacing w:after="120"/>
      <w:ind w:left="283"/>
    </w:pPr>
    <w:rPr>
      <w:sz w:val="16"/>
      <w:szCs w:val="16"/>
      <w:lang w:val="ru-RU" w:eastAsia="ar-SA"/>
    </w:rPr>
  </w:style>
  <w:style w:type="character" w:customStyle="1" w:styleId="38">
    <w:name w:val="Основной текст с отступом 3 Знак"/>
    <w:basedOn w:val="a3"/>
    <w:link w:val="37"/>
    <w:semiHidden/>
    <w:rsid w:val="00117C5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HTML6">
    <w:name w:val="HTML Variable"/>
    <w:semiHidden/>
    <w:rsid w:val="00117C55"/>
    <w:rPr>
      <w:i/>
      <w:iCs/>
    </w:rPr>
  </w:style>
  <w:style w:type="character" w:styleId="HTML7">
    <w:name w:val="HTML Typewriter"/>
    <w:semiHidden/>
    <w:rsid w:val="00117C55"/>
    <w:rPr>
      <w:rFonts w:ascii="Courier New" w:hAnsi="Courier New" w:cs="Courier New"/>
      <w:sz w:val="20"/>
      <w:szCs w:val="20"/>
    </w:rPr>
  </w:style>
  <w:style w:type="paragraph" w:styleId="affa">
    <w:name w:val="Signature"/>
    <w:basedOn w:val="a2"/>
    <w:link w:val="affb"/>
    <w:semiHidden/>
    <w:rsid w:val="00117C55"/>
    <w:pPr>
      <w:suppressAutoHyphens/>
      <w:ind w:left="4252"/>
    </w:pPr>
    <w:rPr>
      <w:lang w:val="ru-RU" w:eastAsia="ar-SA"/>
    </w:rPr>
  </w:style>
  <w:style w:type="character" w:customStyle="1" w:styleId="affb">
    <w:name w:val="Подпись Знак"/>
    <w:basedOn w:val="a3"/>
    <w:link w:val="affa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c">
    <w:name w:val="Salutation"/>
    <w:basedOn w:val="a2"/>
    <w:next w:val="a2"/>
    <w:link w:val="affd"/>
    <w:semiHidden/>
    <w:rsid w:val="00117C55"/>
    <w:pPr>
      <w:suppressAutoHyphens/>
    </w:pPr>
    <w:rPr>
      <w:lang w:val="ru-RU" w:eastAsia="ar-SA"/>
    </w:rPr>
  </w:style>
  <w:style w:type="character" w:customStyle="1" w:styleId="affd">
    <w:name w:val="Приветствие Знак"/>
    <w:basedOn w:val="a3"/>
    <w:link w:val="affc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e">
    <w:name w:val="List Continue"/>
    <w:basedOn w:val="a2"/>
    <w:semiHidden/>
    <w:rsid w:val="00117C55"/>
    <w:pPr>
      <w:suppressAutoHyphens/>
      <w:spacing w:after="120"/>
      <w:ind w:left="283"/>
    </w:pPr>
    <w:rPr>
      <w:lang w:val="ru-RU" w:eastAsia="ar-SA"/>
    </w:rPr>
  </w:style>
  <w:style w:type="paragraph" w:styleId="2d">
    <w:name w:val="List Continue 2"/>
    <w:basedOn w:val="a2"/>
    <w:semiHidden/>
    <w:rsid w:val="00117C55"/>
    <w:pPr>
      <w:suppressAutoHyphens/>
      <w:spacing w:after="120"/>
      <w:ind w:left="566"/>
    </w:pPr>
    <w:rPr>
      <w:lang w:val="ru-RU" w:eastAsia="ar-SA"/>
    </w:rPr>
  </w:style>
  <w:style w:type="paragraph" w:styleId="39">
    <w:name w:val="List Continue 3"/>
    <w:basedOn w:val="a2"/>
    <w:semiHidden/>
    <w:rsid w:val="00117C55"/>
    <w:pPr>
      <w:suppressAutoHyphens/>
      <w:spacing w:after="120"/>
      <w:ind w:left="849"/>
    </w:pPr>
    <w:rPr>
      <w:lang w:val="ru-RU" w:eastAsia="ar-SA"/>
    </w:rPr>
  </w:style>
  <w:style w:type="paragraph" w:styleId="45">
    <w:name w:val="List Continue 4"/>
    <w:basedOn w:val="a2"/>
    <w:semiHidden/>
    <w:rsid w:val="00117C55"/>
    <w:pPr>
      <w:suppressAutoHyphens/>
      <w:spacing w:after="120"/>
      <w:ind w:left="1132"/>
    </w:pPr>
    <w:rPr>
      <w:lang w:val="ru-RU" w:eastAsia="ar-SA"/>
    </w:rPr>
  </w:style>
  <w:style w:type="paragraph" w:styleId="53">
    <w:name w:val="List Continue 5"/>
    <w:basedOn w:val="a2"/>
    <w:semiHidden/>
    <w:rsid w:val="00117C55"/>
    <w:pPr>
      <w:suppressAutoHyphens/>
      <w:spacing w:after="120"/>
      <w:ind w:left="1415"/>
    </w:pPr>
    <w:rPr>
      <w:lang w:val="ru-RU" w:eastAsia="ar-SA"/>
    </w:rPr>
  </w:style>
  <w:style w:type="character" w:styleId="afff">
    <w:name w:val="FollowedHyperlink"/>
    <w:semiHidden/>
    <w:rsid w:val="00117C55"/>
    <w:rPr>
      <w:color w:val="800080"/>
      <w:u w:val="single"/>
    </w:rPr>
  </w:style>
  <w:style w:type="table" w:styleId="17">
    <w:name w:val="Table Simple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0">
    <w:name w:val="Table Grid"/>
    <w:basedOn w:val="a4"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Grid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1">
    <w:name w:val="Table Contemporary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f0">
    <w:name w:val="List 2"/>
    <w:basedOn w:val="a2"/>
    <w:semiHidden/>
    <w:rsid w:val="00117C55"/>
    <w:pPr>
      <w:suppressAutoHyphens/>
      <w:ind w:left="566" w:hanging="283"/>
    </w:pPr>
    <w:rPr>
      <w:lang w:val="ru-RU" w:eastAsia="ar-SA"/>
    </w:rPr>
  </w:style>
  <w:style w:type="paragraph" w:styleId="3c">
    <w:name w:val="List 3"/>
    <w:basedOn w:val="a2"/>
    <w:semiHidden/>
    <w:rsid w:val="00117C55"/>
    <w:pPr>
      <w:suppressAutoHyphens/>
      <w:ind w:left="849" w:hanging="283"/>
    </w:pPr>
    <w:rPr>
      <w:lang w:val="ru-RU" w:eastAsia="ar-SA"/>
    </w:rPr>
  </w:style>
  <w:style w:type="paragraph" w:styleId="47">
    <w:name w:val="List 4"/>
    <w:basedOn w:val="a2"/>
    <w:semiHidden/>
    <w:rsid w:val="00117C55"/>
    <w:pPr>
      <w:suppressAutoHyphens/>
      <w:ind w:left="1132" w:hanging="283"/>
    </w:pPr>
    <w:rPr>
      <w:lang w:val="ru-RU" w:eastAsia="ar-SA"/>
    </w:rPr>
  </w:style>
  <w:style w:type="paragraph" w:styleId="55">
    <w:name w:val="List 5"/>
    <w:basedOn w:val="a2"/>
    <w:semiHidden/>
    <w:rsid w:val="00117C55"/>
    <w:pPr>
      <w:suppressAutoHyphens/>
      <w:ind w:left="1415" w:hanging="283"/>
    </w:pPr>
    <w:rPr>
      <w:lang w:val="ru-RU" w:eastAsia="ar-SA"/>
    </w:rPr>
  </w:style>
  <w:style w:type="table" w:styleId="afff2">
    <w:name w:val="Table Professional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2"/>
    <w:link w:val="HTML9"/>
    <w:semiHidden/>
    <w:rsid w:val="00117C55"/>
    <w:pPr>
      <w:suppressAutoHyphens/>
    </w:pPr>
    <w:rPr>
      <w:rFonts w:ascii="Courier New" w:hAnsi="Courier New" w:cs="Courier New"/>
      <w:sz w:val="20"/>
      <w:szCs w:val="20"/>
      <w:lang w:val="ru-RU" w:eastAsia="ar-SA"/>
    </w:rPr>
  </w:style>
  <w:style w:type="character" w:customStyle="1" w:styleId="HTML9">
    <w:name w:val="Стандартный HTML Знак"/>
    <w:basedOn w:val="a3"/>
    <w:link w:val="HTML8"/>
    <w:semiHidden/>
    <w:rsid w:val="00117C55"/>
    <w:rPr>
      <w:rFonts w:ascii="Courier New" w:eastAsia="Times New Roman" w:hAnsi="Courier New" w:cs="Courier New"/>
      <w:sz w:val="20"/>
      <w:szCs w:val="20"/>
      <w:lang w:eastAsia="ar-SA"/>
    </w:rPr>
  </w:style>
  <w:style w:type="numbering" w:styleId="a1">
    <w:name w:val="Outline List 3"/>
    <w:basedOn w:val="a5"/>
    <w:semiHidden/>
    <w:rsid w:val="00117C55"/>
    <w:pPr>
      <w:numPr>
        <w:numId w:val="14"/>
      </w:numPr>
    </w:pPr>
  </w:style>
  <w:style w:type="table" w:styleId="19">
    <w:name w:val="Table Columns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uiPriority w:val="22"/>
    <w:qFormat/>
    <w:rsid w:val="00117C55"/>
    <w:rPr>
      <w:b/>
      <w:bCs/>
    </w:rPr>
  </w:style>
  <w:style w:type="table" w:styleId="-10">
    <w:name w:val="Table List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4">
    <w:name w:val="Plain Text"/>
    <w:basedOn w:val="a2"/>
    <w:link w:val="afff5"/>
    <w:semiHidden/>
    <w:rsid w:val="00117C55"/>
    <w:pPr>
      <w:suppressAutoHyphens/>
    </w:pPr>
    <w:rPr>
      <w:rFonts w:ascii="Courier New" w:hAnsi="Courier New" w:cs="Courier New"/>
      <w:sz w:val="20"/>
      <w:szCs w:val="20"/>
      <w:lang w:val="ru-RU" w:eastAsia="ar-SA"/>
    </w:rPr>
  </w:style>
  <w:style w:type="character" w:customStyle="1" w:styleId="afff5">
    <w:name w:val="Текст Знак"/>
    <w:basedOn w:val="a3"/>
    <w:link w:val="afff4"/>
    <w:semiHidden/>
    <w:rsid w:val="00117C55"/>
    <w:rPr>
      <w:rFonts w:ascii="Courier New" w:eastAsia="Times New Roman" w:hAnsi="Courier New" w:cs="Courier New"/>
      <w:sz w:val="20"/>
      <w:szCs w:val="20"/>
      <w:lang w:eastAsia="ar-SA"/>
    </w:rPr>
  </w:style>
  <w:style w:type="table" w:styleId="afff6">
    <w:name w:val="Table Theme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4"/>
    <w:semiHidden/>
    <w:rsid w:val="00117C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7">
    <w:name w:val="Block Text"/>
    <w:basedOn w:val="a2"/>
    <w:semiHidden/>
    <w:rsid w:val="00117C55"/>
    <w:pPr>
      <w:suppressAutoHyphens/>
      <w:spacing w:after="120"/>
      <w:ind w:left="1440" w:right="1440"/>
    </w:pPr>
    <w:rPr>
      <w:lang w:val="ru-RU" w:eastAsia="ar-SA"/>
    </w:rPr>
  </w:style>
  <w:style w:type="character" w:styleId="HTMLa">
    <w:name w:val="HTML Cite"/>
    <w:semiHidden/>
    <w:rsid w:val="00117C55"/>
    <w:rPr>
      <w:i/>
      <w:iCs/>
    </w:rPr>
  </w:style>
  <w:style w:type="paragraph" w:styleId="afff8">
    <w:name w:val="Message Header"/>
    <w:basedOn w:val="a2"/>
    <w:link w:val="afff9"/>
    <w:semiHidden/>
    <w:rsid w:val="00117C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ind w:left="1134" w:hanging="1134"/>
    </w:pPr>
    <w:rPr>
      <w:rFonts w:ascii="Arial" w:hAnsi="Arial" w:cs="Arial"/>
      <w:lang w:val="ru-RU" w:eastAsia="ar-SA"/>
    </w:rPr>
  </w:style>
  <w:style w:type="character" w:customStyle="1" w:styleId="afff9">
    <w:name w:val="Шапка Знак"/>
    <w:basedOn w:val="a3"/>
    <w:link w:val="afff8"/>
    <w:semiHidden/>
    <w:rsid w:val="00117C55"/>
    <w:rPr>
      <w:rFonts w:ascii="Arial" w:eastAsia="Times New Roman" w:hAnsi="Arial" w:cs="Arial"/>
      <w:sz w:val="24"/>
      <w:szCs w:val="24"/>
      <w:shd w:val="pct20" w:color="auto" w:fill="auto"/>
      <w:lang w:eastAsia="ar-SA"/>
    </w:rPr>
  </w:style>
  <w:style w:type="paragraph" w:styleId="afffa">
    <w:name w:val="E-mail Signature"/>
    <w:basedOn w:val="a2"/>
    <w:link w:val="afffb"/>
    <w:semiHidden/>
    <w:rsid w:val="00117C55"/>
    <w:pPr>
      <w:suppressAutoHyphens/>
    </w:pPr>
    <w:rPr>
      <w:lang w:val="ru-RU" w:eastAsia="ar-SA"/>
    </w:rPr>
  </w:style>
  <w:style w:type="character" w:customStyle="1" w:styleId="afffb">
    <w:name w:val="Электронная подпись Знак"/>
    <w:basedOn w:val="a3"/>
    <w:link w:val="afffa"/>
    <w:semiHidden/>
    <w:rsid w:val="00117C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b">
    <w:name w:val="toc 1"/>
    <w:basedOn w:val="a2"/>
    <w:next w:val="a2"/>
    <w:autoRedefine/>
    <w:qFormat/>
    <w:rsid w:val="00117C55"/>
    <w:pPr>
      <w:suppressAutoHyphens/>
      <w:spacing w:before="240" w:after="120"/>
    </w:pPr>
    <w:rPr>
      <w:b/>
      <w:bCs/>
      <w:sz w:val="20"/>
      <w:szCs w:val="20"/>
      <w:lang w:val="ru-RU" w:eastAsia="ar-SA"/>
    </w:rPr>
  </w:style>
  <w:style w:type="paragraph" w:styleId="2f3">
    <w:name w:val="toc 2"/>
    <w:basedOn w:val="a2"/>
    <w:next w:val="a2"/>
    <w:autoRedefine/>
    <w:qFormat/>
    <w:rsid w:val="00117C55"/>
    <w:pPr>
      <w:suppressAutoHyphens/>
      <w:spacing w:before="120"/>
      <w:ind w:left="240"/>
    </w:pPr>
    <w:rPr>
      <w:i/>
      <w:iCs/>
      <w:sz w:val="20"/>
      <w:szCs w:val="20"/>
      <w:lang w:val="ru-RU" w:eastAsia="ar-SA"/>
    </w:rPr>
  </w:style>
  <w:style w:type="paragraph" w:styleId="3f">
    <w:name w:val="toc 3"/>
    <w:basedOn w:val="a2"/>
    <w:next w:val="a2"/>
    <w:autoRedefine/>
    <w:semiHidden/>
    <w:qFormat/>
    <w:rsid w:val="00117C55"/>
    <w:pPr>
      <w:suppressAutoHyphens/>
      <w:ind w:left="480"/>
    </w:pPr>
    <w:rPr>
      <w:sz w:val="20"/>
      <w:szCs w:val="20"/>
      <w:lang w:val="ru-RU" w:eastAsia="ar-SA"/>
    </w:rPr>
  </w:style>
  <w:style w:type="paragraph" w:styleId="49">
    <w:name w:val="toc 4"/>
    <w:basedOn w:val="a2"/>
    <w:next w:val="a2"/>
    <w:autoRedefine/>
    <w:semiHidden/>
    <w:rsid w:val="00117C55"/>
    <w:pPr>
      <w:suppressAutoHyphens/>
      <w:ind w:left="720"/>
    </w:pPr>
    <w:rPr>
      <w:sz w:val="20"/>
      <w:szCs w:val="20"/>
      <w:lang w:val="ru-RU" w:eastAsia="ar-SA"/>
    </w:rPr>
  </w:style>
  <w:style w:type="paragraph" w:styleId="57">
    <w:name w:val="toc 5"/>
    <w:basedOn w:val="a2"/>
    <w:next w:val="a2"/>
    <w:autoRedefine/>
    <w:semiHidden/>
    <w:rsid w:val="00117C55"/>
    <w:pPr>
      <w:suppressAutoHyphens/>
      <w:ind w:left="960"/>
    </w:pPr>
    <w:rPr>
      <w:sz w:val="20"/>
      <w:szCs w:val="20"/>
      <w:lang w:val="ru-RU" w:eastAsia="ar-SA"/>
    </w:rPr>
  </w:style>
  <w:style w:type="paragraph" w:styleId="62">
    <w:name w:val="toc 6"/>
    <w:basedOn w:val="a2"/>
    <w:next w:val="a2"/>
    <w:autoRedefine/>
    <w:semiHidden/>
    <w:rsid w:val="00117C55"/>
    <w:pPr>
      <w:suppressAutoHyphens/>
      <w:ind w:left="1200"/>
    </w:pPr>
    <w:rPr>
      <w:sz w:val="20"/>
      <w:szCs w:val="20"/>
      <w:lang w:val="ru-RU" w:eastAsia="ar-SA"/>
    </w:rPr>
  </w:style>
  <w:style w:type="paragraph" w:styleId="72">
    <w:name w:val="toc 7"/>
    <w:basedOn w:val="a2"/>
    <w:next w:val="a2"/>
    <w:autoRedefine/>
    <w:semiHidden/>
    <w:rsid w:val="00117C55"/>
    <w:pPr>
      <w:suppressAutoHyphens/>
      <w:ind w:left="1440"/>
    </w:pPr>
    <w:rPr>
      <w:sz w:val="20"/>
      <w:szCs w:val="20"/>
      <w:lang w:val="ru-RU" w:eastAsia="ar-SA"/>
    </w:rPr>
  </w:style>
  <w:style w:type="paragraph" w:styleId="82">
    <w:name w:val="toc 8"/>
    <w:basedOn w:val="a2"/>
    <w:next w:val="a2"/>
    <w:autoRedefine/>
    <w:semiHidden/>
    <w:rsid w:val="00117C55"/>
    <w:pPr>
      <w:suppressAutoHyphens/>
      <w:ind w:left="1680"/>
    </w:pPr>
    <w:rPr>
      <w:sz w:val="20"/>
      <w:szCs w:val="20"/>
      <w:lang w:val="ru-RU" w:eastAsia="ar-SA"/>
    </w:rPr>
  </w:style>
  <w:style w:type="paragraph" w:styleId="91">
    <w:name w:val="toc 9"/>
    <w:basedOn w:val="a2"/>
    <w:next w:val="a2"/>
    <w:autoRedefine/>
    <w:semiHidden/>
    <w:rsid w:val="00117C55"/>
    <w:pPr>
      <w:suppressAutoHyphens/>
      <w:ind w:left="1920"/>
    </w:pPr>
    <w:rPr>
      <w:sz w:val="20"/>
      <w:szCs w:val="20"/>
      <w:lang w:val="ru-RU" w:eastAsia="ar-SA"/>
    </w:rPr>
  </w:style>
  <w:style w:type="paragraph" w:styleId="afffc">
    <w:name w:val="Document Map"/>
    <w:basedOn w:val="a2"/>
    <w:link w:val="afffd"/>
    <w:rsid w:val="00117C55"/>
    <w:pPr>
      <w:suppressAutoHyphens/>
    </w:pPr>
    <w:rPr>
      <w:rFonts w:ascii="Tahoma" w:hAnsi="Tahoma" w:cs="Tahoma"/>
      <w:sz w:val="16"/>
      <w:szCs w:val="16"/>
      <w:lang w:val="ru-RU" w:eastAsia="ar-SA"/>
    </w:rPr>
  </w:style>
  <w:style w:type="character" w:customStyle="1" w:styleId="afffd">
    <w:name w:val="Схема документа Знак"/>
    <w:basedOn w:val="a3"/>
    <w:link w:val="afffc"/>
    <w:rsid w:val="00117C55"/>
    <w:rPr>
      <w:rFonts w:ascii="Tahoma" w:eastAsia="Times New Roman" w:hAnsi="Tahoma" w:cs="Tahoma"/>
      <w:sz w:val="16"/>
      <w:szCs w:val="16"/>
      <w:lang w:eastAsia="ar-SA"/>
    </w:rPr>
  </w:style>
  <w:style w:type="paragraph" w:styleId="afffe">
    <w:name w:val="TOC Heading"/>
    <w:basedOn w:val="1"/>
    <w:next w:val="a2"/>
    <w:qFormat/>
    <w:rsid w:val="00117C55"/>
    <w:pPr>
      <w:keepLines/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smallCaps w:val="0"/>
      <w:color w:val="365F91"/>
      <w:sz w:val="28"/>
      <w:szCs w:val="28"/>
      <w:lang w:val="ru-RU" w:eastAsia="en-US"/>
    </w:rPr>
  </w:style>
  <w:style w:type="paragraph" w:customStyle="1" w:styleId="1c">
    <w:name w:val="Знак Знак Знак1 Знак Знак Знак Знак Знак Знак Знак Знак Знак Знак"/>
    <w:basedOn w:val="a2"/>
    <w:rsid w:val="00117C55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3"/>
    <w:rsid w:val="00117C55"/>
  </w:style>
  <w:style w:type="paragraph" w:customStyle="1" w:styleId="rvps14">
    <w:name w:val="rvps14"/>
    <w:basedOn w:val="a2"/>
    <w:rsid w:val="00117C55"/>
    <w:pPr>
      <w:spacing w:before="100" w:beforeAutospacing="1" w:after="100" w:afterAutospacing="1"/>
    </w:pPr>
    <w:rPr>
      <w:lang w:val="ru-RU"/>
    </w:rPr>
  </w:style>
  <w:style w:type="paragraph" w:customStyle="1" w:styleId="rvps6">
    <w:name w:val="rvps6"/>
    <w:basedOn w:val="a2"/>
    <w:rsid w:val="00117C55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3"/>
    <w:rsid w:val="00117C55"/>
  </w:style>
  <w:style w:type="paragraph" w:customStyle="1" w:styleId="rvps17">
    <w:name w:val="rvps17"/>
    <w:basedOn w:val="a2"/>
    <w:rsid w:val="00117C55"/>
    <w:pPr>
      <w:spacing w:before="100" w:beforeAutospacing="1" w:after="100" w:afterAutospacing="1"/>
    </w:pPr>
    <w:rPr>
      <w:lang w:val="ru-RU"/>
    </w:rPr>
  </w:style>
  <w:style w:type="character" w:customStyle="1" w:styleId="rvts64">
    <w:name w:val="rvts64"/>
    <w:basedOn w:val="a3"/>
    <w:rsid w:val="00117C55"/>
  </w:style>
  <w:style w:type="paragraph" w:customStyle="1" w:styleId="rvps7">
    <w:name w:val="rvps7"/>
    <w:basedOn w:val="a2"/>
    <w:rsid w:val="00117C55"/>
    <w:pPr>
      <w:spacing w:before="100" w:beforeAutospacing="1" w:after="100" w:afterAutospacing="1"/>
    </w:pPr>
    <w:rPr>
      <w:lang w:val="ru-RU"/>
    </w:rPr>
  </w:style>
  <w:style w:type="character" w:customStyle="1" w:styleId="rvts9">
    <w:name w:val="rvts9"/>
    <w:basedOn w:val="a3"/>
    <w:rsid w:val="00117C55"/>
  </w:style>
  <w:style w:type="paragraph" w:customStyle="1" w:styleId="rvps2">
    <w:name w:val="rvps2"/>
    <w:basedOn w:val="a2"/>
    <w:rsid w:val="00117C55"/>
    <w:pPr>
      <w:spacing w:before="100" w:beforeAutospacing="1" w:after="100" w:afterAutospacing="1"/>
    </w:pPr>
    <w:rPr>
      <w:lang w:val="ru-RU"/>
    </w:rPr>
  </w:style>
  <w:style w:type="character" w:customStyle="1" w:styleId="rvts52">
    <w:name w:val="rvts52"/>
    <w:basedOn w:val="a3"/>
    <w:rsid w:val="00117C55"/>
  </w:style>
  <w:style w:type="paragraph" w:customStyle="1" w:styleId="rvps1">
    <w:name w:val="rvps1"/>
    <w:basedOn w:val="a2"/>
    <w:rsid w:val="00117C55"/>
    <w:pPr>
      <w:spacing w:before="100" w:beforeAutospacing="1" w:after="100" w:afterAutospacing="1"/>
    </w:pPr>
    <w:rPr>
      <w:lang w:val="ru-RU"/>
    </w:rPr>
  </w:style>
  <w:style w:type="character" w:customStyle="1" w:styleId="rvts15">
    <w:name w:val="rvts15"/>
    <w:basedOn w:val="a3"/>
    <w:rsid w:val="00117C55"/>
  </w:style>
  <w:style w:type="paragraph" w:customStyle="1" w:styleId="rvps4">
    <w:name w:val="rvps4"/>
    <w:basedOn w:val="a2"/>
    <w:rsid w:val="00117C55"/>
    <w:pPr>
      <w:spacing w:before="100" w:beforeAutospacing="1" w:after="100" w:afterAutospacing="1"/>
    </w:pPr>
    <w:rPr>
      <w:lang w:val="ru-RU"/>
    </w:rPr>
  </w:style>
  <w:style w:type="paragraph" w:customStyle="1" w:styleId="1d">
    <w:name w:val="Обычный1"/>
    <w:rsid w:val="00117C55"/>
    <w:pPr>
      <w:spacing w:after="0" w:line="240" w:lineRule="auto"/>
    </w:pPr>
    <w:rPr>
      <w:rFonts w:ascii="UkrainianBaltica" w:eastAsia="Times New Roman" w:hAnsi="UkrainianBaltica" w:cs="Times New Roman"/>
      <w:sz w:val="24"/>
      <w:szCs w:val="20"/>
      <w:lang w:val="uk-UA" w:eastAsia="ru-RU"/>
    </w:rPr>
  </w:style>
  <w:style w:type="paragraph" w:styleId="af4">
    <w:name w:val="Title"/>
    <w:basedOn w:val="a2"/>
    <w:next w:val="a2"/>
    <w:link w:val="af3"/>
    <w:qFormat/>
    <w:rsid w:val="00117C55"/>
    <w:pPr>
      <w:pBdr>
        <w:bottom w:val="single" w:sz="8" w:space="4" w:color="4F81BD" w:themeColor="accent1"/>
      </w:pBdr>
      <w:spacing w:after="300"/>
      <w:contextualSpacing/>
    </w:pPr>
    <w:rPr>
      <w:color w:val="000000"/>
      <w:spacing w:val="14"/>
      <w:w w:val="88"/>
      <w:szCs w:val="20"/>
      <w:lang w:val="ru-RU" w:eastAsia="ar-SA"/>
    </w:rPr>
  </w:style>
  <w:style w:type="character" w:customStyle="1" w:styleId="affff">
    <w:name w:val="Название Знак"/>
    <w:basedOn w:val="a3"/>
    <w:uiPriority w:val="10"/>
    <w:rsid w:val="00117C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5.rada.gov.ua/laws/show/z0244-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69524</Words>
  <Characters>39630</Characters>
  <Application>Microsoft Office Word</Application>
  <DocSecurity>0</DocSecurity>
  <Lines>330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Горбачова Тетяна Віталіївна</cp:lastModifiedBy>
  <cp:revision>2</cp:revision>
  <dcterms:created xsi:type="dcterms:W3CDTF">2026-09-14T09:20:00Z</dcterms:created>
  <dcterms:modified xsi:type="dcterms:W3CDTF">2026-09-14T09:20:00Z</dcterms:modified>
</cp:coreProperties>
</file>