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5F" w:rsidRPr="005C7E5F" w:rsidRDefault="005C7E5F" w:rsidP="005C7E5F">
      <w:pPr>
        <w:pStyle w:val="Ch61"/>
        <w:spacing w:before="0" w:line="240" w:lineRule="auto"/>
        <w:ind w:left="4365" w:firstLine="2723"/>
        <w:rPr>
          <w:rFonts w:ascii="Times New Roman" w:hAnsi="Times New Roman" w:cs="Times New Roman"/>
          <w:b/>
          <w:w w:val="100"/>
          <w:sz w:val="24"/>
          <w:szCs w:val="24"/>
        </w:rPr>
      </w:pPr>
      <w:r w:rsidRPr="005C7E5F">
        <w:rPr>
          <w:rFonts w:ascii="Times New Roman" w:hAnsi="Times New Roman" w:cs="Times New Roman"/>
          <w:b/>
          <w:w w:val="100"/>
          <w:sz w:val="24"/>
          <w:szCs w:val="24"/>
        </w:rPr>
        <w:t>ЗАТВЕРДЖЕНО</w:t>
      </w:r>
    </w:p>
    <w:p w:rsidR="005C7E5F" w:rsidRPr="005C7E5F" w:rsidRDefault="005C7E5F" w:rsidP="005C7E5F">
      <w:pPr>
        <w:pStyle w:val="Ch61"/>
        <w:spacing w:before="0" w:line="240" w:lineRule="auto"/>
        <w:ind w:left="4365" w:firstLine="2723"/>
        <w:rPr>
          <w:rFonts w:ascii="Times New Roman" w:hAnsi="Times New Roman" w:cs="Times New Roman"/>
          <w:b/>
          <w:w w:val="100"/>
          <w:sz w:val="24"/>
          <w:szCs w:val="24"/>
        </w:rPr>
      </w:pPr>
      <w:r w:rsidRPr="005C7E5F">
        <w:rPr>
          <w:rFonts w:ascii="Times New Roman" w:hAnsi="Times New Roman" w:cs="Times New Roman"/>
          <w:b/>
          <w:w w:val="100"/>
          <w:sz w:val="24"/>
          <w:szCs w:val="24"/>
        </w:rPr>
        <w:t>Наказ Мінекономіки</w:t>
      </w:r>
    </w:p>
    <w:p w:rsidR="005C7E5F" w:rsidRPr="005C7E5F" w:rsidRDefault="005C7E5F" w:rsidP="005C7E5F">
      <w:pPr>
        <w:pStyle w:val="Ch61"/>
        <w:spacing w:before="0" w:line="240" w:lineRule="auto"/>
        <w:ind w:left="4365" w:firstLine="2723"/>
        <w:rPr>
          <w:rFonts w:ascii="Times New Roman" w:hAnsi="Times New Roman" w:cs="Times New Roman"/>
          <w:b/>
          <w:w w:val="100"/>
          <w:sz w:val="24"/>
          <w:szCs w:val="24"/>
        </w:rPr>
      </w:pPr>
      <w:r w:rsidRPr="005C7E5F">
        <w:rPr>
          <w:rFonts w:ascii="Times New Roman" w:hAnsi="Times New Roman" w:cs="Times New Roman"/>
          <w:b/>
          <w:w w:val="100"/>
          <w:sz w:val="24"/>
          <w:szCs w:val="24"/>
        </w:rPr>
        <w:t>21.06.2024 № 15188</w:t>
      </w:r>
    </w:p>
    <w:p w:rsidR="005C7E5F" w:rsidRPr="005C7E5F" w:rsidRDefault="005C7E5F" w:rsidP="005C7E5F">
      <w:pPr>
        <w:pStyle w:val="Ch60"/>
        <w:spacing w:before="0" w:after="0" w:line="240" w:lineRule="auto"/>
        <w:ind w:firstLine="2723"/>
        <w:rPr>
          <w:rFonts w:ascii="Times New Roman" w:hAnsi="Times New Roman" w:cs="Times New Roman"/>
          <w:w w:val="100"/>
          <w:sz w:val="24"/>
          <w:szCs w:val="24"/>
        </w:rPr>
      </w:pPr>
    </w:p>
    <w:p w:rsidR="005C7E5F" w:rsidRDefault="005C7E5F" w:rsidP="005C7E5F">
      <w:pPr>
        <w:pStyle w:val="Ch60"/>
        <w:spacing w:before="0" w:after="0" w:line="240" w:lineRule="auto"/>
        <w:rPr>
          <w:rFonts w:asciiTheme="minorHAnsi" w:hAnsiTheme="minorHAnsi"/>
          <w:w w:val="100"/>
          <w:sz w:val="28"/>
          <w:szCs w:val="28"/>
        </w:rPr>
      </w:pPr>
      <w:r w:rsidRPr="00A24051">
        <w:rPr>
          <w:w w:val="100"/>
          <w:sz w:val="28"/>
          <w:szCs w:val="28"/>
        </w:rPr>
        <w:t xml:space="preserve">Форма </w:t>
      </w:r>
      <w:r w:rsidRPr="00A24051">
        <w:rPr>
          <w:w w:val="100"/>
          <w:sz w:val="28"/>
          <w:szCs w:val="28"/>
        </w:rPr>
        <w:br/>
        <w:t xml:space="preserve">для подання електронних звернень громадян </w:t>
      </w:r>
      <w:r w:rsidRPr="00A24051">
        <w:rPr>
          <w:w w:val="100"/>
          <w:sz w:val="28"/>
          <w:szCs w:val="28"/>
        </w:rPr>
        <w:br/>
        <w:t>до Державної служби України з питань праці</w:t>
      </w:r>
    </w:p>
    <w:p w:rsidR="005C7E5F" w:rsidRPr="005C7E5F" w:rsidRDefault="005C7E5F" w:rsidP="005C7E5F">
      <w:pPr>
        <w:pStyle w:val="Ch60"/>
        <w:spacing w:before="0" w:after="0" w:line="240" w:lineRule="auto"/>
        <w:rPr>
          <w:rFonts w:asciiTheme="minorHAnsi" w:hAnsiTheme="minorHAnsi"/>
          <w:w w:val="100"/>
          <w:sz w:val="28"/>
          <w:szCs w:val="28"/>
        </w:rPr>
      </w:pPr>
    </w:p>
    <w:tbl>
      <w:tblPr>
        <w:tblW w:w="51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5318"/>
      </w:tblGrid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Найменування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установи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center"/>
              <w:rPr>
                <w:rStyle w:val="Bold"/>
                <w:bCs/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Державна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служба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України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питань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праці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</w:p>
          <w:p w:rsidR="005C7E5F" w:rsidRPr="0088480E" w:rsidRDefault="005C7E5F" w:rsidP="00F37E90">
            <w:pPr>
              <w:pStyle w:val="Ch6"/>
              <w:suppressAutoHyphens/>
              <w:ind w:firstLine="0"/>
              <w:jc w:val="center"/>
              <w:rPr>
                <w:rStyle w:val="Bold"/>
                <w:bCs/>
                <w:w w:val="100"/>
                <w:sz w:val="24"/>
                <w:szCs w:val="24"/>
              </w:rPr>
            </w:pPr>
            <w:r w:rsidRPr="0088480E">
              <w:rPr>
                <w:rStyle w:val="Bold"/>
                <w:w w:val="100"/>
                <w:sz w:val="24"/>
                <w:szCs w:val="24"/>
              </w:rPr>
              <w:t>або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</w:p>
          <w:p w:rsidR="005C7E5F" w:rsidRPr="0088480E" w:rsidRDefault="005C7E5F" w:rsidP="00F37E90">
            <w:pPr>
              <w:pStyle w:val="Ch6"/>
              <w:suppressAutoHyphens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br/>
              <w:t>Державної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служби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України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питань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праці</w:t>
            </w:r>
          </w:p>
        </w:tc>
      </w:tr>
      <w:tr w:rsidR="005C7E5F" w:rsidRPr="0088480E" w:rsidTr="005C7E5F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Електронне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звернення</w:t>
            </w:r>
          </w:p>
        </w:tc>
      </w:tr>
      <w:tr w:rsidR="005C7E5F" w:rsidRPr="0088480E" w:rsidTr="005C7E5F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5C7E5F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Fonts w:ascii="Wingdings" w:hAnsi="Wingdings" w:cs="Wingdings"/>
                <w:w w:val="100"/>
                <w:sz w:val="24"/>
                <w:szCs w:val="24"/>
              </w:rPr>
              <w:t>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Індивідуальне</w:t>
            </w:r>
            <w:r>
              <w:rPr>
                <w:w w:val="100"/>
                <w:sz w:val="24"/>
                <w:szCs w:val="24"/>
              </w:rPr>
              <w:t xml:space="preserve">          </w:t>
            </w:r>
            <w:r w:rsidRPr="0088480E">
              <w:rPr>
                <w:rFonts w:ascii="Wingdings" w:hAnsi="Wingdings" w:cs="Wingdings"/>
                <w:w w:val="100"/>
                <w:sz w:val="24"/>
                <w:szCs w:val="24"/>
              </w:rPr>
              <w:t>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Колективне</w:t>
            </w:r>
            <w:r>
              <w:rPr>
                <w:rStyle w:val="Bold"/>
                <w:rFonts w:asciiTheme="minorHAnsi" w:hAnsiTheme="minorHAnsi"/>
                <w:bCs/>
                <w:w w:val="100"/>
                <w:sz w:val="24"/>
                <w:szCs w:val="24"/>
              </w:rPr>
              <w:t xml:space="preserve">  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(необхідне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відмітити)</w:t>
            </w:r>
          </w:p>
        </w:tc>
      </w:tr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Прізвище,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власне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ім’я,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br/>
              <w:t>по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батькові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наявності)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громадянина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(заявника)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227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Місце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проживання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(перебування)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громадянина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(заявника)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227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7E5F" w:rsidRPr="0088480E" w:rsidTr="005C7E5F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227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rStyle w:val="Bold"/>
                <w:bCs/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Вид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звернення: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</w:p>
          <w:p w:rsidR="005C7E5F" w:rsidRPr="0088480E" w:rsidRDefault="005C7E5F" w:rsidP="005C7E5F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w w:val="100"/>
                <w:sz w:val="24"/>
                <w:szCs w:val="24"/>
              </w:rPr>
              <w:t>Пропозиція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(зауваження),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заява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(клопотання),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скарга,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прохання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чи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88480E">
              <w:rPr>
                <w:w w:val="100"/>
                <w:sz w:val="24"/>
                <w:szCs w:val="24"/>
              </w:rPr>
              <w:t>вимога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(необхідне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відмітити)</w:t>
            </w:r>
          </w:p>
        </w:tc>
      </w:tr>
      <w:tr w:rsidR="005C7E5F" w:rsidRPr="0088480E" w:rsidTr="005C7E5F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454" w:type="dxa"/>
              <w:right w:w="68" w:type="dxa"/>
            </w:tcMar>
          </w:tcPr>
          <w:p w:rsidR="005C7E5F" w:rsidRDefault="005C7E5F" w:rsidP="00F37E90">
            <w:pPr>
              <w:pStyle w:val="Ch6"/>
              <w:suppressAutoHyphens/>
              <w:ind w:firstLine="0"/>
              <w:jc w:val="left"/>
              <w:rPr>
                <w:rFonts w:asciiTheme="minorHAnsi" w:hAnsiTheme="minorHAnsi" w:cs="Pragmatica-BookObl"/>
                <w:i/>
                <w:iCs/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Зміст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звернення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(суть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порушеного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питання,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зауваження,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заяви,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скарги,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прохання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чи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вимоги).</w:t>
            </w:r>
          </w:p>
          <w:p w:rsidR="005C7E5F" w:rsidRDefault="005C7E5F" w:rsidP="00F37E90">
            <w:pPr>
              <w:pStyle w:val="Ch6"/>
              <w:suppressAutoHyphens/>
              <w:ind w:firstLine="0"/>
              <w:jc w:val="left"/>
              <w:rPr>
                <w:rFonts w:asciiTheme="minorHAnsi" w:hAnsiTheme="minorHAnsi" w:cs="Pragmatica-BookObl"/>
                <w:i/>
                <w:iCs/>
                <w:w w:val="100"/>
                <w:sz w:val="24"/>
                <w:szCs w:val="24"/>
              </w:rPr>
            </w:pPr>
          </w:p>
          <w:p w:rsidR="005C7E5F" w:rsidRPr="005C7E5F" w:rsidRDefault="005C7E5F" w:rsidP="00F37E90">
            <w:pPr>
              <w:pStyle w:val="Ch6"/>
              <w:suppressAutoHyphens/>
              <w:ind w:firstLine="0"/>
              <w:jc w:val="left"/>
              <w:rPr>
                <w:rFonts w:asciiTheme="minorHAnsi" w:hAnsiTheme="minorHAnsi"/>
                <w:w w:val="100"/>
                <w:sz w:val="24"/>
                <w:szCs w:val="24"/>
              </w:rPr>
            </w:pPr>
          </w:p>
        </w:tc>
      </w:tr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Дата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подання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br/>
              <w:t>електронного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звернення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5C7E5F" w:rsidRPr="0088480E" w:rsidTr="005C7E5F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Відповідь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надати:</w:t>
            </w:r>
          </w:p>
        </w:tc>
      </w:tr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Електронна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поштова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адреса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br/>
              <w:t>або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відомості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про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інші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br/>
              <w:t>засоби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зв’язку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із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заявником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(указати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електронну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поштову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адресу,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br/>
              <w:t>контактний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номер</w:t>
            </w:r>
            <w:r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Fonts w:ascii="Pragmatica-BookObl" w:hAnsi="Pragmatica-BookObl" w:cs="Pragmatica-BookObl"/>
                <w:i/>
                <w:iCs/>
                <w:w w:val="100"/>
                <w:sz w:val="24"/>
                <w:szCs w:val="24"/>
              </w:rPr>
              <w:t>телефону)</w:t>
            </w:r>
          </w:p>
        </w:tc>
      </w:tr>
      <w:tr w:rsidR="005C7E5F" w:rsidRPr="0088480E" w:rsidTr="005C7E5F">
        <w:trPr>
          <w:trHeight w:val="6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Підпис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заявника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88480E">
              <w:rPr>
                <w:rStyle w:val="Bold"/>
                <w:bCs/>
                <w:w w:val="100"/>
                <w:sz w:val="24"/>
                <w:szCs w:val="24"/>
              </w:rPr>
              <w:t>(заявників)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7E5F" w:rsidRPr="0088480E" w:rsidRDefault="005C7E5F" w:rsidP="00F37E90">
            <w:pPr>
              <w:pStyle w:val="Ch6"/>
              <w:suppressAutoHyphens/>
              <w:ind w:firstLine="0"/>
              <w:jc w:val="left"/>
              <w:rPr>
                <w:w w:val="100"/>
                <w:sz w:val="24"/>
                <w:szCs w:val="24"/>
              </w:rPr>
            </w:pPr>
          </w:p>
        </w:tc>
      </w:tr>
    </w:tbl>
    <w:p w:rsidR="005C7E5F" w:rsidRPr="0088480E" w:rsidRDefault="005C7E5F" w:rsidP="005C7E5F">
      <w:pPr>
        <w:pStyle w:val="Ch6"/>
        <w:rPr>
          <w:w w:val="100"/>
          <w:sz w:val="24"/>
          <w:szCs w:val="24"/>
        </w:rPr>
      </w:pPr>
    </w:p>
    <w:p w:rsidR="005C7E5F" w:rsidRPr="0088480E" w:rsidRDefault="005C7E5F" w:rsidP="005C7E5F">
      <w:pPr>
        <w:pStyle w:val="PrimitkiPRIMITKA"/>
        <w:spacing w:before="113"/>
        <w:rPr>
          <w:w w:val="100"/>
          <w:sz w:val="24"/>
          <w:szCs w:val="24"/>
        </w:rPr>
      </w:pPr>
      <w:r w:rsidRPr="0088480E">
        <w:rPr>
          <w:b/>
          <w:w w:val="100"/>
          <w:sz w:val="24"/>
          <w:szCs w:val="24"/>
        </w:rPr>
        <w:t>Примітки</w:t>
      </w:r>
      <w:r w:rsidRPr="0088480E">
        <w:rPr>
          <w:w w:val="100"/>
          <w:sz w:val="24"/>
          <w:szCs w:val="24"/>
        </w:rPr>
        <w:t>: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Під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слід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розуміти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викладені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письмовій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усній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формі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пропозиції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(зауваження),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(клопотання)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скарги,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викладені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відповідно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вимог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статті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громадян».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Пропозиція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(зауваження)</w:t>
      </w:r>
      <w:r>
        <w:rPr>
          <w:w w:val="100"/>
          <w:sz w:val="24"/>
          <w:szCs w:val="24"/>
        </w:rPr>
        <w:t xml:space="preserve"> -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висловлюються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порада,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рекомендація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державної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влади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місцевого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самоврядування,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депутатів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усіх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рівнів,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посадових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осіб,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також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висловлюються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думки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врегулювання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суспільних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відносин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умов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життя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удосконалення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правової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основи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державного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громадського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життя,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соціально-</w:t>
      </w:r>
      <w:r w:rsidRPr="0088480E">
        <w:rPr>
          <w:w w:val="100"/>
          <w:sz w:val="24"/>
          <w:szCs w:val="24"/>
        </w:rPr>
        <w:lastRenderedPageBreak/>
        <w:t>культурної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інших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сфер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держави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суспільства.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Заява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(клопотання)</w:t>
      </w:r>
      <w:r>
        <w:rPr>
          <w:w w:val="100"/>
          <w:sz w:val="24"/>
          <w:szCs w:val="24"/>
        </w:rPr>
        <w:t xml:space="preserve"> -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проханням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сприяння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реалізації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закріплених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Конституцією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чинним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законодавством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їх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прав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інтересів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повідомлення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порушення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чинного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законодавства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недоліки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діяльності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підприємств,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установ,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організацій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незалежно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форми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власності,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народних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депутатів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України,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депутатів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місцевих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рад,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посадових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осіб,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також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висловлення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думки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поліпшення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їх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діяльності.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Клопотання</w:t>
      </w:r>
      <w:r>
        <w:rPr>
          <w:w w:val="100"/>
          <w:sz w:val="24"/>
          <w:szCs w:val="24"/>
        </w:rPr>
        <w:t xml:space="preserve"> - </w:t>
      </w:r>
      <w:r w:rsidRPr="0088480E">
        <w:rPr>
          <w:w w:val="100"/>
          <w:sz w:val="24"/>
          <w:szCs w:val="24"/>
        </w:rPr>
        <w:t>письмове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проханням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визнання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особою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відповідного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статусу,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прав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свобод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тощо.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Скарга</w:t>
      </w:r>
      <w:r>
        <w:rPr>
          <w:w w:val="100"/>
          <w:sz w:val="24"/>
          <w:szCs w:val="24"/>
        </w:rPr>
        <w:t xml:space="preserve"> -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вимогою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поновлення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прав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захист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законних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інтересів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порушених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діями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(бездіяльністю),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рішеннями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державних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місцевого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самоврядування,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підприємств,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установ,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організацій,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об’єднань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громадян,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посадових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осіб.</w:t>
      </w:r>
    </w:p>
    <w:p w:rsidR="005C7E5F" w:rsidRPr="0088480E" w:rsidRDefault="005C7E5F" w:rsidP="005C7E5F">
      <w:pPr>
        <w:pStyle w:val="PrimitkiPRIMITKA"/>
        <w:rPr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Письмове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повинно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бути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підписано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заявником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із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зазначенням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дати.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Електронне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має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відповідати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всім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вимогам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письмового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тому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числі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містити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підпис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заявника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(заявників).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Застосування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електронного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цифрового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підпису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разі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надсилання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електронного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вимагається.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Електронне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звернення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може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бути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виготовлене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допомогою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оргтехніки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вигляді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сканованої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копії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фотографії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(у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тому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числі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відображенням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підпису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заявника)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надіслано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електронну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Державної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служби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питань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праці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її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територіальних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органів.</w:t>
      </w:r>
    </w:p>
    <w:p w:rsidR="005C7E5F" w:rsidRPr="00931823" w:rsidRDefault="005C7E5F" w:rsidP="005C7E5F">
      <w:pPr>
        <w:pStyle w:val="PrimitkiPRIMITKA"/>
        <w:rPr>
          <w:rFonts w:asciiTheme="minorHAnsi" w:hAnsiTheme="minorHAnsi"/>
          <w:w w:val="100"/>
          <w:sz w:val="24"/>
          <w:szCs w:val="24"/>
        </w:rPr>
      </w:pPr>
      <w:r w:rsidRPr="0088480E">
        <w:rPr>
          <w:w w:val="100"/>
          <w:sz w:val="24"/>
          <w:szCs w:val="24"/>
        </w:rPr>
        <w:tab/>
      </w:r>
      <w:r w:rsidRPr="0088480E">
        <w:rPr>
          <w:w w:val="100"/>
          <w:sz w:val="24"/>
          <w:szCs w:val="24"/>
        </w:rPr>
        <w:tab/>
        <w:t>Звернення,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оформлене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без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дотримання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зазначених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вимог,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повертається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заявнику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відповідними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роз’ясненнями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без</w:t>
      </w:r>
      <w:r>
        <w:rPr>
          <w:w w:val="100"/>
          <w:sz w:val="24"/>
          <w:szCs w:val="24"/>
        </w:rPr>
        <w:t xml:space="preserve"> </w:t>
      </w:r>
      <w:r w:rsidRPr="0088480E">
        <w:rPr>
          <w:w w:val="100"/>
          <w:sz w:val="24"/>
          <w:szCs w:val="24"/>
        </w:rPr>
        <w:t>розгляду.</w:t>
      </w:r>
    </w:p>
    <w:p w:rsidR="005C7E5F" w:rsidRDefault="005C7E5F" w:rsidP="005C7E5F"/>
    <w:p w:rsidR="005C7E5F" w:rsidRDefault="005C7E5F" w:rsidP="005C7E5F"/>
    <w:p w:rsidR="005C7E5F" w:rsidRDefault="005C7E5F" w:rsidP="005C7E5F"/>
    <w:p w:rsidR="00E9707F" w:rsidRDefault="00E9707F"/>
    <w:sectPr w:rsidR="00E97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F"/>
    <w:rsid w:val="005C7E5F"/>
    <w:rsid w:val="00E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8699"/>
  <w15:chartTrackingRefBased/>
  <w15:docId w15:val="{829CC7DD-6A15-4413-9DB8-404CBFA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C7E5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5C7E5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uiPriority w:val="99"/>
    <w:rsid w:val="005C7E5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PrimitkiPRIMITKA">
    <w:name w:val="Primitki (PRIMITKA)"/>
    <w:basedOn w:val="a"/>
    <w:uiPriority w:val="99"/>
    <w:rsid w:val="005C7E5F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character" w:customStyle="1" w:styleId="Bold">
    <w:name w:val="Bold"/>
    <w:uiPriority w:val="99"/>
    <w:rsid w:val="005C7E5F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2024-09-20T11:25:00Z</dcterms:created>
  <dcterms:modified xsi:type="dcterms:W3CDTF">2024-09-20T11:28:00Z</dcterms:modified>
</cp:coreProperties>
</file>