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5C1" w:rsidRDefault="00CD696F" w:rsidP="00167E8C">
      <w:pPr>
        <w:jc w:val="right"/>
        <w:rPr>
          <w:rFonts w:ascii="Times New Roman" w:hAnsi="Times New Roman" w:cs="Times New Roman"/>
          <w:sz w:val="28"/>
          <w:szCs w:val="28"/>
        </w:rPr>
      </w:pPr>
      <w:r>
        <w:rPr>
          <w:rFonts w:ascii="Times New Roman" w:hAnsi="Times New Roman" w:cs="Times New Roman"/>
          <w:sz w:val="28"/>
          <w:szCs w:val="28"/>
        </w:rPr>
        <w:t>Додаток 1</w:t>
      </w:r>
      <w:bookmarkStart w:id="0" w:name="_GoBack"/>
      <w:bookmarkEnd w:id="0"/>
    </w:p>
    <w:p w:rsidR="00F955C1" w:rsidRPr="00F955C1" w:rsidRDefault="00F955C1" w:rsidP="00F955C1">
      <w:pPr>
        <w:spacing w:after="0" w:line="240" w:lineRule="auto"/>
        <w:ind w:left="4248" w:firstLine="708"/>
        <w:jc w:val="both"/>
        <w:rPr>
          <w:rFonts w:ascii="Times New Roman" w:hAnsi="Times New Roman" w:cs="Times New Roman"/>
          <w:sz w:val="28"/>
          <w:szCs w:val="28"/>
        </w:rPr>
      </w:pPr>
      <w:r w:rsidRPr="00F955C1">
        <w:rPr>
          <w:rFonts w:ascii="Times New Roman" w:hAnsi="Times New Roman" w:cs="Times New Roman"/>
          <w:sz w:val="28"/>
          <w:szCs w:val="28"/>
        </w:rPr>
        <w:t xml:space="preserve">до </w:t>
      </w:r>
      <w:r>
        <w:rPr>
          <w:rFonts w:ascii="Times New Roman" w:hAnsi="Times New Roman" w:cs="Times New Roman"/>
          <w:sz w:val="28"/>
          <w:szCs w:val="28"/>
        </w:rPr>
        <w:t>Положенн</w:t>
      </w:r>
      <w:r w:rsidRPr="00F955C1">
        <w:rPr>
          <w:rFonts w:ascii="Times New Roman" w:hAnsi="Times New Roman" w:cs="Times New Roman"/>
          <w:sz w:val="28"/>
          <w:szCs w:val="28"/>
        </w:rPr>
        <w:t xml:space="preserve">я про порядок </w:t>
      </w:r>
    </w:p>
    <w:p w:rsidR="00F955C1" w:rsidRPr="00F955C1" w:rsidRDefault="00F955C1" w:rsidP="00F955C1">
      <w:pPr>
        <w:spacing w:after="0" w:line="240" w:lineRule="auto"/>
        <w:ind w:left="4248" w:firstLine="708"/>
        <w:rPr>
          <w:rFonts w:ascii="Times New Roman" w:hAnsi="Times New Roman" w:cs="Times New Roman"/>
          <w:sz w:val="28"/>
          <w:szCs w:val="28"/>
        </w:rPr>
      </w:pPr>
      <w:r w:rsidRPr="00F955C1">
        <w:rPr>
          <w:rFonts w:ascii="Times New Roman" w:hAnsi="Times New Roman" w:cs="Times New Roman"/>
          <w:sz w:val="28"/>
          <w:szCs w:val="28"/>
        </w:rPr>
        <w:t xml:space="preserve">запобігання та врегулювання </w:t>
      </w:r>
    </w:p>
    <w:p w:rsidR="00F955C1" w:rsidRDefault="00F955C1" w:rsidP="00F955C1">
      <w:pPr>
        <w:spacing w:after="0" w:line="240" w:lineRule="auto"/>
        <w:ind w:left="4956"/>
        <w:rPr>
          <w:rFonts w:ascii="Times New Roman" w:hAnsi="Times New Roman" w:cs="Times New Roman"/>
          <w:sz w:val="28"/>
          <w:szCs w:val="28"/>
        </w:rPr>
      </w:pPr>
      <w:r w:rsidRPr="00F955C1">
        <w:rPr>
          <w:rFonts w:ascii="Times New Roman" w:hAnsi="Times New Roman" w:cs="Times New Roman"/>
          <w:sz w:val="28"/>
          <w:szCs w:val="28"/>
        </w:rPr>
        <w:t>конфлікту інтересів</w:t>
      </w:r>
      <w:r>
        <w:rPr>
          <w:rFonts w:ascii="Times New Roman" w:hAnsi="Times New Roman" w:cs="Times New Roman"/>
          <w:sz w:val="28"/>
          <w:szCs w:val="28"/>
        </w:rPr>
        <w:t xml:space="preserve">, затвердженого наказом </w:t>
      </w:r>
      <w:proofErr w:type="spellStart"/>
      <w:r>
        <w:rPr>
          <w:rFonts w:ascii="Times New Roman" w:hAnsi="Times New Roman" w:cs="Times New Roman"/>
          <w:sz w:val="28"/>
          <w:szCs w:val="28"/>
        </w:rPr>
        <w:t>Держпраці</w:t>
      </w:r>
      <w:proofErr w:type="spellEnd"/>
    </w:p>
    <w:p w:rsidR="00F955C1" w:rsidRPr="00F955C1" w:rsidRDefault="00F955C1" w:rsidP="00F955C1">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від_____________ №_______________</w:t>
      </w:r>
    </w:p>
    <w:p w:rsidR="00167E8C" w:rsidRDefault="00167E8C" w:rsidP="00167E8C">
      <w:pPr>
        <w:jc w:val="right"/>
        <w:rPr>
          <w:rFonts w:ascii="Times New Roman" w:hAnsi="Times New Roman" w:cs="Times New Roman"/>
          <w:sz w:val="28"/>
          <w:szCs w:val="28"/>
        </w:rPr>
      </w:pPr>
      <w:r w:rsidRPr="00167E8C">
        <w:rPr>
          <w:rFonts w:ascii="Times New Roman" w:hAnsi="Times New Roman" w:cs="Times New Roman"/>
          <w:sz w:val="28"/>
          <w:szCs w:val="28"/>
        </w:rPr>
        <w:t xml:space="preserve"> </w:t>
      </w:r>
    </w:p>
    <w:p w:rsidR="00167E8C" w:rsidRDefault="00167E8C" w:rsidP="00167E8C">
      <w:pPr>
        <w:jc w:val="right"/>
        <w:rPr>
          <w:rFonts w:ascii="Times New Roman" w:hAnsi="Times New Roman" w:cs="Times New Roman"/>
          <w:sz w:val="28"/>
          <w:szCs w:val="28"/>
        </w:rPr>
      </w:pPr>
    </w:p>
    <w:p w:rsidR="00167E8C" w:rsidRPr="00167E8C" w:rsidRDefault="00167E8C" w:rsidP="00167E8C">
      <w:pPr>
        <w:jc w:val="center"/>
        <w:rPr>
          <w:rFonts w:ascii="Times New Roman" w:hAnsi="Times New Roman" w:cs="Times New Roman"/>
          <w:b/>
          <w:sz w:val="28"/>
          <w:szCs w:val="28"/>
        </w:rPr>
      </w:pPr>
      <w:r w:rsidRPr="00167E8C">
        <w:rPr>
          <w:rFonts w:ascii="Times New Roman" w:hAnsi="Times New Roman" w:cs="Times New Roman"/>
          <w:b/>
          <w:sz w:val="28"/>
          <w:szCs w:val="28"/>
        </w:rPr>
        <w:t xml:space="preserve">Перелік типових ситуацій конфлікту інтересів, в яких може опинитися </w:t>
      </w:r>
      <w:r w:rsidRPr="00FF549C">
        <w:rPr>
          <w:rFonts w:ascii="Times New Roman" w:hAnsi="Times New Roman" w:cs="Times New Roman"/>
          <w:b/>
          <w:sz w:val="28"/>
          <w:szCs w:val="28"/>
        </w:rPr>
        <w:t xml:space="preserve">працівник </w:t>
      </w:r>
      <w:r w:rsidR="00FF549C" w:rsidRPr="00FF549C">
        <w:rPr>
          <w:rFonts w:ascii="Times New Roman" w:hAnsi="Times New Roman" w:cs="Times New Roman"/>
          <w:b/>
          <w:sz w:val="28"/>
          <w:szCs w:val="28"/>
        </w:rPr>
        <w:t>та/</w:t>
      </w:r>
      <w:r w:rsidRPr="00FF549C">
        <w:rPr>
          <w:rFonts w:ascii="Times New Roman" w:hAnsi="Times New Roman" w:cs="Times New Roman"/>
          <w:b/>
          <w:sz w:val="28"/>
          <w:szCs w:val="28"/>
        </w:rPr>
        <w:t>або член</w:t>
      </w:r>
      <w:r w:rsidRPr="00167E8C">
        <w:rPr>
          <w:rFonts w:ascii="Times New Roman" w:hAnsi="Times New Roman" w:cs="Times New Roman"/>
          <w:b/>
          <w:sz w:val="28"/>
          <w:szCs w:val="28"/>
        </w:rPr>
        <w:t xml:space="preserve"> колегіального органу </w:t>
      </w:r>
      <w:proofErr w:type="spellStart"/>
      <w:r w:rsidRPr="00167E8C">
        <w:rPr>
          <w:rFonts w:ascii="Times New Roman" w:hAnsi="Times New Roman" w:cs="Times New Roman"/>
          <w:b/>
          <w:sz w:val="28"/>
          <w:szCs w:val="28"/>
        </w:rPr>
        <w:t>Держпраці</w:t>
      </w:r>
      <w:proofErr w:type="spellEnd"/>
      <w:r w:rsidRPr="00167E8C">
        <w:rPr>
          <w:rFonts w:ascii="Times New Roman" w:hAnsi="Times New Roman" w:cs="Times New Roman"/>
          <w:b/>
          <w:sz w:val="28"/>
          <w:szCs w:val="28"/>
        </w:rPr>
        <w:t>*</w:t>
      </w:r>
    </w:p>
    <w:p w:rsidR="00167E8C" w:rsidRDefault="00167E8C" w:rsidP="00167E8C">
      <w:pPr>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1. Здійснення працівником або членом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повноважень з підготовки чи прийняття відповідних рішень</w:t>
      </w:r>
      <w:r w:rsidR="005B5975">
        <w:rPr>
          <w:rFonts w:ascii="Times New Roman" w:hAnsi="Times New Roman" w:cs="Times New Roman"/>
          <w:sz w:val="28"/>
          <w:szCs w:val="28"/>
        </w:rPr>
        <w:t xml:space="preserve"> щодо</w:t>
      </w:r>
      <w:r w:rsidR="009E5405">
        <w:rPr>
          <w:rFonts w:ascii="Times New Roman" w:hAnsi="Times New Roman" w:cs="Times New Roman"/>
          <w:sz w:val="28"/>
          <w:szCs w:val="28"/>
        </w:rPr>
        <w:t>:</w:t>
      </w:r>
    </w:p>
    <w:p w:rsidR="00167E8C" w:rsidRDefault="00167E8C" w:rsidP="00167E8C">
      <w:pPr>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1) </w:t>
      </w:r>
      <w:r w:rsidR="009E5405">
        <w:rPr>
          <w:rFonts w:ascii="Times New Roman" w:hAnsi="Times New Roman" w:cs="Times New Roman"/>
          <w:sz w:val="28"/>
          <w:szCs w:val="28"/>
        </w:rPr>
        <w:t>діяльності юридичних осіб,</w:t>
      </w:r>
      <w:r w:rsidR="009E5405" w:rsidRPr="00FF549C">
        <w:rPr>
          <w:rFonts w:ascii="Times New Roman" w:hAnsi="Times New Roman" w:cs="Times New Roman"/>
          <w:sz w:val="28"/>
          <w:szCs w:val="28"/>
        </w:rPr>
        <w:t xml:space="preserve"> </w:t>
      </w:r>
      <w:r w:rsidRPr="00FF549C">
        <w:rPr>
          <w:rFonts w:ascii="Times New Roman" w:hAnsi="Times New Roman" w:cs="Times New Roman"/>
          <w:sz w:val="28"/>
          <w:szCs w:val="28"/>
        </w:rPr>
        <w:t>в яких</w:t>
      </w:r>
      <w:r w:rsidRPr="00167E8C">
        <w:rPr>
          <w:rFonts w:ascii="Times New Roman" w:hAnsi="Times New Roman" w:cs="Times New Roman"/>
          <w:sz w:val="28"/>
          <w:szCs w:val="28"/>
        </w:rPr>
        <w:t xml:space="preserve"> працівник чи член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працював чи навчався, або мав інші договірні правовідносини;</w:t>
      </w:r>
    </w:p>
    <w:p w:rsidR="00167E8C" w:rsidRDefault="00167E8C" w:rsidP="00167E8C">
      <w:pPr>
        <w:ind w:firstLine="567"/>
        <w:jc w:val="both"/>
        <w:rPr>
          <w:rFonts w:ascii="Times New Roman" w:hAnsi="Times New Roman" w:cs="Times New Roman"/>
          <w:sz w:val="28"/>
          <w:szCs w:val="28"/>
        </w:rPr>
      </w:pPr>
      <w:r w:rsidRPr="00167E8C">
        <w:rPr>
          <w:rFonts w:ascii="Times New Roman" w:hAnsi="Times New Roman" w:cs="Times New Roman"/>
          <w:sz w:val="28"/>
          <w:szCs w:val="28"/>
        </w:rPr>
        <w:t>2</w:t>
      </w:r>
      <w:r w:rsidRPr="00FF549C">
        <w:rPr>
          <w:rFonts w:ascii="Times New Roman" w:hAnsi="Times New Roman" w:cs="Times New Roman"/>
          <w:sz w:val="28"/>
          <w:szCs w:val="28"/>
        </w:rPr>
        <w:t xml:space="preserve">) </w:t>
      </w:r>
      <w:r w:rsidR="009E5405">
        <w:rPr>
          <w:rFonts w:ascii="Times New Roman" w:hAnsi="Times New Roman" w:cs="Times New Roman"/>
          <w:sz w:val="28"/>
          <w:szCs w:val="28"/>
        </w:rPr>
        <w:t xml:space="preserve">діяльності юридичних осіб, </w:t>
      </w:r>
      <w:r w:rsidRPr="00FF549C">
        <w:rPr>
          <w:rFonts w:ascii="Times New Roman" w:hAnsi="Times New Roman" w:cs="Times New Roman"/>
          <w:sz w:val="28"/>
          <w:szCs w:val="28"/>
        </w:rPr>
        <w:t>в яких</w:t>
      </w:r>
      <w:r w:rsidRPr="00167E8C">
        <w:rPr>
          <w:rFonts w:ascii="Times New Roman" w:hAnsi="Times New Roman" w:cs="Times New Roman"/>
          <w:sz w:val="28"/>
          <w:szCs w:val="28"/>
        </w:rPr>
        <w:t xml:space="preserve"> працюють чи навчаються близькі</w:t>
      </w:r>
      <w:r>
        <w:rPr>
          <w:rFonts w:ascii="Times New Roman" w:hAnsi="Times New Roman" w:cs="Times New Roman"/>
          <w:sz w:val="28"/>
          <w:szCs w:val="28"/>
        </w:rPr>
        <w:t xml:space="preserve"> особи** або особи, з якими пов</w:t>
      </w:r>
      <w:r w:rsidRPr="00A14F92">
        <w:rPr>
          <w:rFonts w:ascii="Times New Roman" w:hAnsi="Times New Roman" w:cs="Times New Roman"/>
          <w:sz w:val="28"/>
          <w:szCs w:val="28"/>
        </w:rPr>
        <w:t>’</w:t>
      </w:r>
      <w:r w:rsidRPr="00167E8C">
        <w:rPr>
          <w:rFonts w:ascii="Times New Roman" w:hAnsi="Times New Roman" w:cs="Times New Roman"/>
          <w:sz w:val="28"/>
          <w:szCs w:val="28"/>
        </w:rPr>
        <w:t>язаний приватний інтерес (особисті, дружні чи інші позаробочі стосунки) працівника чи члена колегіального органу</w:t>
      </w:r>
      <w:r w:rsidRPr="00A14F92">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sidR="005B5975">
        <w:rPr>
          <w:rFonts w:ascii="Times New Roman" w:hAnsi="Times New Roman" w:cs="Times New Roman"/>
          <w:sz w:val="28"/>
          <w:szCs w:val="28"/>
        </w:rPr>
        <w:t>;</w:t>
      </w:r>
    </w:p>
    <w:p w:rsidR="005B5975" w:rsidRDefault="005B5975" w:rsidP="005B5975">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E5405">
        <w:rPr>
          <w:rFonts w:ascii="Times New Roman" w:hAnsi="Times New Roman" w:cs="Times New Roman"/>
          <w:sz w:val="28"/>
          <w:szCs w:val="28"/>
        </w:rPr>
        <w:t>участі в діяльності дисциплінарних комісій</w:t>
      </w:r>
      <w:r w:rsidR="008D288D">
        <w:rPr>
          <w:rFonts w:ascii="Times New Roman" w:hAnsi="Times New Roman" w:cs="Times New Roman"/>
          <w:sz w:val="28"/>
          <w:szCs w:val="28"/>
        </w:rPr>
        <w:t>, робочих групах</w:t>
      </w:r>
      <w:r w:rsidR="009E5405">
        <w:rPr>
          <w:rFonts w:ascii="Times New Roman" w:hAnsi="Times New Roman" w:cs="Times New Roman"/>
          <w:sz w:val="28"/>
          <w:szCs w:val="28"/>
        </w:rPr>
        <w:t xml:space="preserve"> тощо</w:t>
      </w:r>
      <w:r w:rsidR="008D288D">
        <w:rPr>
          <w:rFonts w:ascii="Times New Roman" w:hAnsi="Times New Roman" w:cs="Times New Roman"/>
          <w:sz w:val="28"/>
          <w:szCs w:val="28"/>
        </w:rPr>
        <w:t>,</w:t>
      </w:r>
      <w:r w:rsidR="009E5405">
        <w:rPr>
          <w:rFonts w:ascii="Times New Roman" w:hAnsi="Times New Roman" w:cs="Times New Roman"/>
          <w:sz w:val="28"/>
          <w:szCs w:val="28"/>
        </w:rPr>
        <w:t xml:space="preserve"> </w:t>
      </w:r>
      <w:r>
        <w:rPr>
          <w:rFonts w:ascii="Times New Roman" w:hAnsi="Times New Roman" w:cs="Times New Roman"/>
          <w:sz w:val="28"/>
          <w:szCs w:val="28"/>
        </w:rPr>
        <w:t>в яких член дисциплінарної(-</w:t>
      </w:r>
      <w:proofErr w:type="spellStart"/>
      <w:r>
        <w:rPr>
          <w:rFonts w:ascii="Times New Roman" w:hAnsi="Times New Roman" w:cs="Times New Roman"/>
          <w:sz w:val="28"/>
          <w:szCs w:val="28"/>
        </w:rPr>
        <w:t>их</w:t>
      </w:r>
      <w:proofErr w:type="spellEnd"/>
      <w:r>
        <w:rPr>
          <w:rFonts w:ascii="Times New Roman" w:hAnsi="Times New Roman" w:cs="Times New Roman"/>
          <w:sz w:val="28"/>
          <w:szCs w:val="28"/>
        </w:rPr>
        <w:t>) комісії(-</w:t>
      </w:r>
      <w:proofErr w:type="spellStart"/>
      <w:r>
        <w:rPr>
          <w:rFonts w:ascii="Times New Roman" w:hAnsi="Times New Roman" w:cs="Times New Roman"/>
          <w:sz w:val="28"/>
          <w:szCs w:val="28"/>
        </w:rPr>
        <w:t>ій</w:t>
      </w:r>
      <w:proofErr w:type="spellEnd"/>
      <w:r>
        <w:rPr>
          <w:rFonts w:ascii="Times New Roman" w:hAnsi="Times New Roman" w:cs="Times New Roman"/>
          <w:sz w:val="28"/>
          <w:szCs w:val="28"/>
        </w:rPr>
        <w:t>) має приватний інтерес відносно</w:t>
      </w:r>
      <w:r w:rsidR="00A14F92">
        <w:rPr>
          <w:rFonts w:ascii="Times New Roman" w:hAnsi="Times New Roman" w:cs="Times New Roman"/>
          <w:sz w:val="28"/>
          <w:szCs w:val="28"/>
        </w:rPr>
        <w:t xml:space="preserve"> особи, якої стосується питання</w:t>
      </w:r>
      <w:r>
        <w:rPr>
          <w:rFonts w:ascii="Times New Roman" w:hAnsi="Times New Roman" w:cs="Times New Roman"/>
          <w:sz w:val="28"/>
          <w:szCs w:val="28"/>
        </w:rPr>
        <w:t xml:space="preserve"> притягнення до дисциплінарної відповідальності </w:t>
      </w:r>
      <w:r w:rsidRPr="00167E8C">
        <w:rPr>
          <w:rFonts w:ascii="Times New Roman" w:hAnsi="Times New Roman" w:cs="Times New Roman"/>
          <w:sz w:val="28"/>
          <w:szCs w:val="28"/>
        </w:rPr>
        <w:t>(особисті, дружні чи інші позаробочі стосунки)</w:t>
      </w:r>
      <w:r w:rsidR="00F60D63">
        <w:rPr>
          <w:rFonts w:ascii="Times New Roman" w:hAnsi="Times New Roman" w:cs="Times New Roman"/>
          <w:sz w:val="28"/>
          <w:szCs w:val="28"/>
        </w:rPr>
        <w:t>.</w:t>
      </w:r>
    </w:p>
    <w:p w:rsidR="009E0E7F" w:rsidRDefault="00167E8C" w:rsidP="00167E8C">
      <w:pPr>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2. Здійснення працівником або членом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повноважень щодо розгляду, підготовки чи прийняття рішень за результатами розгляду скарг, питання яких стосуються самого працівника чи члена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або близ</w:t>
      </w:r>
      <w:r>
        <w:rPr>
          <w:rFonts w:ascii="Times New Roman" w:hAnsi="Times New Roman" w:cs="Times New Roman"/>
          <w:sz w:val="28"/>
          <w:szCs w:val="28"/>
        </w:rPr>
        <w:t>ької особи чи особи, з якою пов</w:t>
      </w:r>
      <w:r w:rsidRPr="00167E8C">
        <w:rPr>
          <w:rFonts w:ascii="Times New Roman" w:hAnsi="Times New Roman" w:cs="Times New Roman"/>
          <w:sz w:val="28"/>
          <w:szCs w:val="28"/>
        </w:rPr>
        <w:t>’язаний приватний інтерес (особисті, дружні чи інші позаробочі стосунки).</w:t>
      </w:r>
    </w:p>
    <w:p w:rsidR="00167E8C" w:rsidRDefault="00167E8C" w:rsidP="00167E8C">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3. Здійснення працівником або членом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повноважень з контролю, аудиту, проведення службового розслідування (внутрішньої перевірки), підготовки, прийняття відповідних рішень стосовно близької й</w:t>
      </w:r>
      <w:r>
        <w:rPr>
          <w:rFonts w:ascii="Times New Roman" w:hAnsi="Times New Roman" w:cs="Times New Roman"/>
          <w:sz w:val="28"/>
          <w:szCs w:val="28"/>
        </w:rPr>
        <w:t>ому особи або осіб, з якими пов</w:t>
      </w:r>
      <w:r w:rsidRPr="00167E8C">
        <w:rPr>
          <w:rFonts w:ascii="Times New Roman" w:hAnsi="Times New Roman" w:cs="Times New Roman"/>
          <w:sz w:val="28"/>
          <w:szCs w:val="28"/>
        </w:rPr>
        <w:t>’язаний приватний інтерес (особисті, друж</w:t>
      </w:r>
      <w:r>
        <w:rPr>
          <w:rFonts w:ascii="Times New Roman" w:hAnsi="Times New Roman" w:cs="Times New Roman"/>
          <w:sz w:val="28"/>
          <w:szCs w:val="28"/>
        </w:rPr>
        <w:t>ні чи інші позаробочі стосунки).</w:t>
      </w:r>
    </w:p>
    <w:p w:rsidR="00167E8C" w:rsidRDefault="00167E8C" w:rsidP="00167E8C">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4. Здійснення працівником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повноважень з підготовки чи прийняття відповідних рішень про прийняття на роботу до </w:t>
      </w:r>
      <w:r w:rsidR="0094012F">
        <w:rPr>
          <w:rFonts w:ascii="Times New Roman" w:hAnsi="Times New Roman" w:cs="Times New Roman"/>
          <w:sz w:val="28"/>
          <w:szCs w:val="28"/>
        </w:rPr>
        <w:t xml:space="preserve">апарату </w:t>
      </w:r>
      <w:proofErr w:type="spellStart"/>
      <w:r w:rsidR="00834A54" w:rsidRPr="00834A54">
        <w:rPr>
          <w:rFonts w:ascii="Times New Roman" w:hAnsi="Times New Roman" w:cs="Times New Roman"/>
          <w:sz w:val="28"/>
          <w:szCs w:val="28"/>
        </w:rPr>
        <w:t>Де</w:t>
      </w:r>
      <w:r w:rsidR="0094012F" w:rsidRPr="00834A54">
        <w:rPr>
          <w:rFonts w:ascii="Times New Roman" w:hAnsi="Times New Roman" w:cs="Times New Roman"/>
          <w:sz w:val="28"/>
          <w:szCs w:val="28"/>
        </w:rPr>
        <w:t>ржпраці</w:t>
      </w:r>
      <w:proofErr w:type="spellEnd"/>
      <w:r w:rsidR="0094012F">
        <w:rPr>
          <w:rFonts w:ascii="Times New Roman" w:hAnsi="Times New Roman" w:cs="Times New Roman"/>
          <w:sz w:val="28"/>
          <w:szCs w:val="28"/>
        </w:rPr>
        <w:t xml:space="preserve"> </w:t>
      </w:r>
      <w:r w:rsidRPr="00167E8C">
        <w:rPr>
          <w:rFonts w:ascii="Times New Roman" w:hAnsi="Times New Roman" w:cs="Times New Roman"/>
          <w:sz w:val="28"/>
          <w:szCs w:val="28"/>
        </w:rPr>
        <w:t xml:space="preserve">близької йому особи. </w:t>
      </w:r>
    </w:p>
    <w:p w:rsidR="00167E8C" w:rsidRDefault="00167E8C" w:rsidP="0094012F">
      <w:pPr>
        <w:tabs>
          <w:tab w:val="left" w:pos="851"/>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5. Здійснення працівником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повноважень з підготовки чи прийняття відповідних рішень під час здійснення закупівлі товарів, робіт і послуг стосовно учасників процедур закупівлі: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1) юридичних осіб: </w:t>
      </w:r>
    </w:p>
    <w:p w:rsidR="00167E8C" w:rsidRDefault="00167E8C" w:rsidP="0094012F">
      <w:pPr>
        <w:tabs>
          <w:tab w:val="left" w:pos="993"/>
        </w:tabs>
        <w:ind w:firstLine="567"/>
        <w:jc w:val="both"/>
        <w:rPr>
          <w:rFonts w:ascii="Times New Roman" w:hAnsi="Times New Roman" w:cs="Times New Roman"/>
          <w:sz w:val="28"/>
          <w:szCs w:val="28"/>
        </w:rPr>
      </w:pPr>
      <w:r w:rsidRPr="00834A54">
        <w:rPr>
          <w:rFonts w:ascii="Times New Roman" w:hAnsi="Times New Roman" w:cs="Times New Roman"/>
          <w:sz w:val="28"/>
          <w:szCs w:val="28"/>
        </w:rPr>
        <w:lastRenderedPageBreak/>
        <w:t>-</w:t>
      </w:r>
      <w:r w:rsidRPr="00167E8C">
        <w:rPr>
          <w:rFonts w:ascii="Times New Roman" w:hAnsi="Times New Roman" w:cs="Times New Roman"/>
          <w:sz w:val="28"/>
          <w:szCs w:val="28"/>
        </w:rPr>
        <w:t xml:space="preserve"> де </w:t>
      </w:r>
      <w:r w:rsidRPr="00834A54">
        <w:rPr>
          <w:rFonts w:ascii="Times New Roman" w:hAnsi="Times New Roman" w:cs="Times New Roman"/>
          <w:sz w:val="28"/>
          <w:szCs w:val="28"/>
        </w:rPr>
        <w:t xml:space="preserve">працівник </w:t>
      </w:r>
      <w:proofErr w:type="spellStart"/>
      <w:r w:rsidRPr="00834A54">
        <w:rPr>
          <w:rFonts w:ascii="Times New Roman" w:hAnsi="Times New Roman" w:cs="Times New Roman"/>
          <w:sz w:val="28"/>
          <w:szCs w:val="28"/>
        </w:rPr>
        <w:t>Держпраці</w:t>
      </w:r>
      <w:proofErr w:type="spellEnd"/>
      <w:r w:rsidR="00834A54" w:rsidRPr="00834A54">
        <w:rPr>
          <w:rFonts w:ascii="Times New Roman" w:hAnsi="Times New Roman" w:cs="Times New Roman"/>
          <w:sz w:val="28"/>
          <w:szCs w:val="28"/>
        </w:rPr>
        <w:t>, який</w:t>
      </w:r>
      <w:r w:rsidRPr="00834A54">
        <w:rPr>
          <w:rFonts w:ascii="Times New Roman" w:hAnsi="Times New Roman" w:cs="Times New Roman"/>
          <w:sz w:val="28"/>
          <w:szCs w:val="28"/>
        </w:rPr>
        <w:t xml:space="preserve"> приймає рішення має</w:t>
      </w:r>
      <w:r w:rsidRPr="00167E8C">
        <w:rPr>
          <w:rFonts w:ascii="Times New Roman" w:hAnsi="Times New Roman" w:cs="Times New Roman"/>
          <w:sz w:val="28"/>
          <w:szCs w:val="28"/>
        </w:rPr>
        <w:t xml:space="preserve"> корпоративні права;</w:t>
      </w:r>
    </w:p>
    <w:p w:rsidR="0094012F"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 де кінцевим </w:t>
      </w:r>
      <w:proofErr w:type="spellStart"/>
      <w:r w:rsidRPr="00167E8C">
        <w:rPr>
          <w:rFonts w:ascii="Times New Roman" w:hAnsi="Times New Roman" w:cs="Times New Roman"/>
          <w:sz w:val="28"/>
          <w:szCs w:val="28"/>
        </w:rPr>
        <w:t>бенефіціарним</w:t>
      </w:r>
      <w:proofErr w:type="spellEnd"/>
      <w:r w:rsidRPr="00167E8C">
        <w:rPr>
          <w:rFonts w:ascii="Times New Roman" w:hAnsi="Times New Roman" w:cs="Times New Roman"/>
          <w:sz w:val="28"/>
          <w:szCs w:val="28"/>
        </w:rPr>
        <w:t xml:space="preserve"> власником (контролером) є працівник чи посадова особа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або члени їх сім</w:t>
      </w:r>
      <w:r w:rsidRPr="00167E8C">
        <w:rPr>
          <w:rFonts w:ascii="Times New Roman" w:hAnsi="Times New Roman" w:cs="Times New Roman"/>
          <w:sz w:val="28"/>
          <w:szCs w:val="28"/>
        </w:rPr>
        <w:t>’</w:t>
      </w:r>
      <w:r>
        <w:rPr>
          <w:rFonts w:ascii="Times New Roman" w:hAnsi="Times New Roman" w:cs="Times New Roman"/>
          <w:sz w:val="28"/>
          <w:szCs w:val="28"/>
        </w:rPr>
        <w:t>ї, інші особи, з якими пов</w:t>
      </w:r>
      <w:r w:rsidRPr="00167E8C">
        <w:rPr>
          <w:rFonts w:ascii="Times New Roman" w:hAnsi="Times New Roman" w:cs="Times New Roman"/>
          <w:sz w:val="28"/>
          <w:szCs w:val="28"/>
        </w:rPr>
        <w:t xml:space="preserve">’язують особисті, сімейні, дружні чи інші стосунки;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де працюють чи маю</w:t>
      </w:r>
      <w:r>
        <w:rPr>
          <w:rFonts w:ascii="Times New Roman" w:hAnsi="Times New Roman" w:cs="Times New Roman"/>
          <w:sz w:val="28"/>
          <w:szCs w:val="28"/>
        </w:rPr>
        <w:t>ть корпоративні права члени сім’ї, інші особи, з якими пов’</w:t>
      </w:r>
      <w:r w:rsidRPr="00167E8C">
        <w:rPr>
          <w:rFonts w:ascii="Times New Roman" w:hAnsi="Times New Roman" w:cs="Times New Roman"/>
          <w:sz w:val="28"/>
          <w:szCs w:val="28"/>
        </w:rPr>
        <w:t xml:space="preserve">язують особисті, дружні чи інші позаробочі стосунки </w:t>
      </w:r>
      <w:r w:rsidR="00834A54" w:rsidRPr="00834A54">
        <w:rPr>
          <w:rFonts w:ascii="Times New Roman" w:hAnsi="Times New Roman" w:cs="Times New Roman"/>
          <w:sz w:val="28"/>
          <w:szCs w:val="28"/>
        </w:rPr>
        <w:t>працівник</w:t>
      </w:r>
      <w:r w:rsidR="00F955C1">
        <w:rPr>
          <w:rFonts w:ascii="Times New Roman" w:hAnsi="Times New Roman" w:cs="Times New Roman"/>
          <w:sz w:val="28"/>
          <w:szCs w:val="28"/>
        </w:rPr>
        <w:t>а</w:t>
      </w:r>
      <w:r w:rsidR="00834A54" w:rsidRPr="00834A54">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sidR="00F955C1">
        <w:rPr>
          <w:rFonts w:ascii="Times New Roman" w:hAnsi="Times New Roman" w:cs="Times New Roman"/>
          <w:sz w:val="28"/>
          <w:szCs w:val="28"/>
        </w:rPr>
        <w:t>, який</w:t>
      </w:r>
      <w:r w:rsidRPr="00167E8C">
        <w:rPr>
          <w:rFonts w:ascii="Times New Roman" w:hAnsi="Times New Roman" w:cs="Times New Roman"/>
          <w:sz w:val="28"/>
          <w:szCs w:val="28"/>
        </w:rPr>
        <w:t xml:space="preserve"> приймає рішення;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2) фізичних осіб -</w:t>
      </w:r>
      <w:r>
        <w:rPr>
          <w:rFonts w:ascii="Times New Roman" w:hAnsi="Times New Roman" w:cs="Times New Roman"/>
          <w:sz w:val="28"/>
          <w:szCs w:val="28"/>
        </w:rPr>
        <w:t xml:space="preserve"> підприємців, які є членами сім</w:t>
      </w:r>
      <w:r w:rsidRPr="00167E8C">
        <w:rPr>
          <w:rFonts w:ascii="Times New Roman" w:hAnsi="Times New Roman" w:cs="Times New Roman"/>
          <w:sz w:val="28"/>
          <w:szCs w:val="28"/>
        </w:rPr>
        <w:t xml:space="preserve">’ї </w:t>
      </w:r>
      <w:r w:rsidRPr="00834A54">
        <w:rPr>
          <w:rFonts w:ascii="Times New Roman" w:hAnsi="Times New Roman" w:cs="Times New Roman"/>
          <w:sz w:val="28"/>
          <w:szCs w:val="28"/>
        </w:rPr>
        <w:t xml:space="preserve">працівника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або з якими пов</w:t>
      </w:r>
      <w:r w:rsidRPr="00167E8C">
        <w:rPr>
          <w:rFonts w:ascii="Times New Roman" w:hAnsi="Times New Roman" w:cs="Times New Roman"/>
          <w:sz w:val="28"/>
          <w:szCs w:val="28"/>
        </w:rPr>
        <w:t xml:space="preserve">’язують особисті, дружні чи інші стосунки;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3) фізичних осіб, які є членам</w:t>
      </w:r>
      <w:r>
        <w:rPr>
          <w:rFonts w:ascii="Times New Roman" w:hAnsi="Times New Roman" w:cs="Times New Roman"/>
          <w:sz w:val="28"/>
          <w:szCs w:val="28"/>
        </w:rPr>
        <w:t>и сім</w:t>
      </w:r>
      <w:r w:rsidRPr="00167E8C">
        <w:rPr>
          <w:rFonts w:ascii="Times New Roman" w:hAnsi="Times New Roman" w:cs="Times New Roman"/>
          <w:sz w:val="28"/>
          <w:szCs w:val="28"/>
        </w:rPr>
        <w:t xml:space="preserve">’ї </w:t>
      </w:r>
      <w:r w:rsidRPr="00834A54">
        <w:rPr>
          <w:rFonts w:ascii="Times New Roman" w:hAnsi="Times New Roman" w:cs="Times New Roman"/>
          <w:sz w:val="28"/>
          <w:szCs w:val="28"/>
        </w:rPr>
        <w:t xml:space="preserve">працівника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або з якими пов</w:t>
      </w:r>
      <w:r w:rsidRPr="00167E8C">
        <w:rPr>
          <w:rFonts w:ascii="Times New Roman" w:hAnsi="Times New Roman" w:cs="Times New Roman"/>
          <w:sz w:val="28"/>
          <w:szCs w:val="28"/>
        </w:rPr>
        <w:t>’язують особисті, дружні чи інші позаробочі стосунки.</w:t>
      </w:r>
    </w:p>
    <w:p w:rsidR="00167E8C" w:rsidRDefault="00167E8C" w:rsidP="0094012F">
      <w:pPr>
        <w:tabs>
          <w:tab w:val="left" w:pos="851"/>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6. Здійснення працівником </w:t>
      </w:r>
      <w:proofErr w:type="spellStart"/>
      <w:r w:rsidR="0094012F">
        <w:rPr>
          <w:rFonts w:ascii="Times New Roman" w:hAnsi="Times New Roman" w:cs="Times New Roman"/>
          <w:sz w:val="28"/>
          <w:szCs w:val="28"/>
        </w:rPr>
        <w:t>Держпраці</w:t>
      </w:r>
      <w:proofErr w:type="spellEnd"/>
      <w:r w:rsidR="0094012F">
        <w:rPr>
          <w:rFonts w:ascii="Times New Roman" w:hAnsi="Times New Roman" w:cs="Times New Roman"/>
          <w:sz w:val="28"/>
          <w:szCs w:val="28"/>
        </w:rPr>
        <w:t xml:space="preserve"> </w:t>
      </w:r>
      <w:r w:rsidRPr="00167E8C">
        <w:rPr>
          <w:rFonts w:ascii="Times New Roman" w:hAnsi="Times New Roman" w:cs="Times New Roman"/>
          <w:sz w:val="28"/>
          <w:szCs w:val="28"/>
        </w:rPr>
        <w:t xml:space="preserve">повноважень стосовно представництва інтересів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в судах України, де іншою стороною в господарських, адміністративних, кримінальних та цивільних справах є: </w:t>
      </w:r>
    </w:p>
    <w:p w:rsidR="00167E8C" w:rsidRDefault="00F955C1" w:rsidP="0094012F">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1)</w:t>
      </w:r>
      <w:r w:rsidR="00167E8C" w:rsidRPr="00167E8C">
        <w:rPr>
          <w:rFonts w:ascii="Times New Roman" w:hAnsi="Times New Roman" w:cs="Times New Roman"/>
          <w:sz w:val="28"/>
          <w:szCs w:val="28"/>
        </w:rPr>
        <w:t xml:space="preserve"> працівник </w:t>
      </w:r>
      <w:proofErr w:type="spellStart"/>
      <w:r w:rsidR="00167E8C">
        <w:rPr>
          <w:rFonts w:ascii="Times New Roman" w:hAnsi="Times New Roman" w:cs="Times New Roman"/>
          <w:sz w:val="28"/>
          <w:szCs w:val="28"/>
        </w:rPr>
        <w:t>Держпраці</w:t>
      </w:r>
      <w:proofErr w:type="spellEnd"/>
      <w:r w:rsidR="00167E8C">
        <w:rPr>
          <w:rFonts w:ascii="Times New Roman" w:hAnsi="Times New Roman" w:cs="Times New Roman"/>
          <w:sz w:val="28"/>
          <w:szCs w:val="28"/>
        </w:rPr>
        <w:t xml:space="preserve"> </w:t>
      </w:r>
      <w:r w:rsidR="00167E8C" w:rsidRPr="00167E8C">
        <w:rPr>
          <w:rFonts w:ascii="Times New Roman" w:hAnsi="Times New Roman" w:cs="Times New Roman"/>
          <w:sz w:val="28"/>
          <w:szCs w:val="28"/>
        </w:rPr>
        <w:t>або його бли</w:t>
      </w:r>
      <w:r w:rsidR="00167E8C">
        <w:rPr>
          <w:rFonts w:ascii="Times New Roman" w:hAnsi="Times New Roman" w:cs="Times New Roman"/>
          <w:sz w:val="28"/>
          <w:szCs w:val="28"/>
        </w:rPr>
        <w:t>зька особа чи особа, з якою пов</w:t>
      </w:r>
      <w:r w:rsidR="00167E8C" w:rsidRPr="00167E8C">
        <w:rPr>
          <w:rFonts w:ascii="Times New Roman" w:hAnsi="Times New Roman" w:cs="Times New Roman"/>
          <w:sz w:val="28"/>
          <w:szCs w:val="28"/>
        </w:rPr>
        <w:t xml:space="preserve">’язаний приватний інтерес (особисті, дружні чи інші позаробочі стосунки); </w:t>
      </w:r>
    </w:p>
    <w:p w:rsidR="00167E8C" w:rsidRDefault="00F955C1" w:rsidP="0094012F">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2)</w:t>
      </w:r>
      <w:r w:rsidR="00167E8C" w:rsidRPr="00167E8C">
        <w:rPr>
          <w:rFonts w:ascii="Times New Roman" w:hAnsi="Times New Roman" w:cs="Times New Roman"/>
          <w:sz w:val="28"/>
          <w:szCs w:val="28"/>
        </w:rPr>
        <w:t xml:space="preserve"> юридичні особи: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 де працівник, що представляє інтереси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має корпоративні права, отримує дохід від викладацької, наукової і творчої діяльності чи має інші правовідносини;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де працюють чи маю</w:t>
      </w:r>
      <w:r>
        <w:rPr>
          <w:rFonts w:ascii="Times New Roman" w:hAnsi="Times New Roman" w:cs="Times New Roman"/>
          <w:sz w:val="28"/>
          <w:szCs w:val="28"/>
        </w:rPr>
        <w:t>ть корпоративні права члени сім</w:t>
      </w:r>
      <w:r w:rsidRPr="00167E8C">
        <w:rPr>
          <w:rFonts w:ascii="Times New Roman" w:hAnsi="Times New Roman" w:cs="Times New Roman"/>
          <w:sz w:val="28"/>
          <w:szCs w:val="28"/>
        </w:rPr>
        <w:t xml:space="preserve">’ї працівника, що представляє інтереси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67E8C">
        <w:rPr>
          <w:rFonts w:ascii="Times New Roman" w:hAnsi="Times New Roman" w:cs="Times New Roman"/>
          <w:sz w:val="28"/>
          <w:szCs w:val="28"/>
        </w:rPr>
        <w:t xml:space="preserve">чи інші особи, з якими працівника пов'язують особисті, дружні чи інші позаробочі стосунки. </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xml:space="preserve">7. Неправомірний вплив на </w:t>
      </w:r>
      <w:r w:rsidR="00834A54">
        <w:rPr>
          <w:rFonts w:ascii="Times New Roman" w:hAnsi="Times New Roman" w:cs="Times New Roman"/>
          <w:sz w:val="28"/>
          <w:szCs w:val="28"/>
        </w:rPr>
        <w:t xml:space="preserve">працівників </w:t>
      </w:r>
      <w:proofErr w:type="spellStart"/>
      <w:r w:rsidR="00834A54">
        <w:rPr>
          <w:rFonts w:ascii="Times New Roman" w:hAnsi="Times New Roman" w:cs="Times New Roman"/>
          <w:sz w:val="28"/>
          <w:szCs w:val="28"/>
        </w:rPr>
        <w:t>Держпраці</w:t>
      </w:r>
      <w:proofErr w:type="spellEnd"/>
      <w:r w:rsidR="00834A54">
        <w:rPr>
          <w:rFonts w:ascii="Times New Roman" w:hAnsi="Times New Roman" w:cs="Times New Roman"/>
          <w:sz w:val="28"/>
          <w:szCs w:val="28"/>
        </w:rPr>
        <w:t xml:space="preserve"> </w:t>
      </w:r>
      <w:r w:rsidRPr="00167E8C">
        <w:rPr>
          <w:rFonts w:ascii="Times New Roman" w:hAnsi="Times New Roman" w:cs="Times New Roman"/>
          <w:sz w:val="28"/>
          <w:szCs w:val="28"/>
        </w:rPr>
        <w:t xml:space="preserve">з метою змусити їх прийняти рішення або вчинити дію на користь певних осіб або організацій, що суперечить законним інтересам держави або організації: </w:t>
      </w:r>
    </w:p>
    <w:p w:rsidR="0094012F"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прийняття рішень під впливом осіб, які мають на працівника або члена колегіального органу адміністративний, політичний а</w:t>
      </w:r>
      <w:r>
        <w:rPr>
          <w:rFonts w:ascii="Times New Roman" w:hAnsi="Times New Roman" w:cs="Times New Roman"/>
          <w:sz w:val="28"/>
          <w:szCs w:val="28"/>
        </w:rPr>
        <w:t>бо інший тиск;</w:t>
      </w:r>
    </w:p>
    <w:p w:rsidR="00167E8C" w:rsidRPr="00167E8C" w:rsidRDefault="00167E8C" w:rsidP="0094012F">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виконання обов’</w:t>
      </w:r>
      <w:r w:rsidRPr="00167E8C">
        <w:rPr>
          <w:rFonts w:ascii="Times New Roman" w:hAnsi="Times New Roman" w:cs="Times New Roman"/>
          <w:sz w:val="28"/>
          <w:szCs w:val="28"/>
        </w:rPr>
        <w:t>язків під впливом о</w:t>
      </w:r>
      <w:r>
        <w:rPr>
          <w:rFonts w:ascii="Times New Roman" w:hAnsi="Times New Roman" w:cs="Times New Roman"/>
          <w:sz w:val="28"/>
          <w:szCs w:val="28"/>
        </w:rPr>
        <w:t>собистих інтересів або зобов</w:t>
      </w:r>
      <w:r w:rsidRPr="00167E8C">
        <w:rPr>
          <w:rFonts w:ascii="Times New Roman" w:hAnsi="Times New Roman" w:cs="Times New Roman"/>
          <w:sz w:val="28"/>
          <w:szCs w:val="28"/>
        </w:rPr>
        <w:t>’язань перед третіми особами;</w:t>
      </w:r>
    </w:p>
    <w:p w:rsidR="00167E8C" w:rsidRDefault="00167E8C" w:rsidP="0094012F">
      <w:pPr>
        <w:tabs>
          <w:tab w:val="left" w:pos="993"/>
        </w:tabs>
        <w:ind w:firstLine="567"/>
        <w:jc w:val="both"/>
        <w:rPr>
          <w:rFonts w:ascii="Times New Roman" w:hAnsi="Times New Roman" w:cs="Times New Roman"/>
          <w:sz w:val="28"/>
          <w:szCs w:val="28"/>
        </w:rPr>
      </w:pPr>
      <w:r w:rsidRPr="00167E8C">
        <w:rPr>
          <w:rFonts w:ascii="Times New Roman" w:hAnsi="Times New Roman" w:cs="Times New Roman"/>
          <w:sz w:val="28"/>
          <w:szCs w:val="28"/>
        </w:rPr>
        <w:t>- участь у прийнятті рішень, що можуть принести особисту вигоду працівнику, його родичам або пов'язаним особам.</w:t>
      </w:r>
    </w:p>
    <w:p w:rsidR="00167E8C" w:rsidRPr="00167E8C" w:rsidRDefault="00167E8C" w:rsidP="00167E8C">
      <w:pPr>
        <w:tabs>
          <w:tab w:val="left" w:pos="993"/>
        </w:tabs>
        <w:ind w:firstLine="708"/>
        <w:jc w:val="both"/>
        <w:rPr>
          <w:rFonts w:ascii="Times New Roman" w:hAnsi="Times New Roman" w:cs="Times New Roman"/>
          <w:sz w:val="28"/>
          <w:szCs w:val="28"/>
        </w:rPr>
      </w:pPr>
    </w:p>
    <w:p w:rsidR="00167E8C" w:rsidRPr="00167E8C" w:rsidRDefault="00167E8C" w:rsidP="00167E8C">
      <w:pPr>
        <w:tabs>
          <w:tab w:val="left" w:pos="993"/>
        </w:tabs>
        <w:jc w:val="both"/>
        <w:rPr>
          <w:rFonts w:ascii="Times New Roman" w:hAnsi="Times New Roman" w:cs="Times New Roman"/>
        </w:rPr>
      </w:pPr>
      <w:r w:rsidRPr="00167E8C">
        <w:rPr>
          <w:rFonts w:ascii="Times New Roman" w:hAnsi="Times New Roman" w:cs="Times New Roman"/>
        </w:rPr>
        <w:t xml:space="preserve">*перелік типових ситуацій конфлікту інтересів не є вичерпним, наявність будь-якого приватного інтересу може зумовлювати ситуації, при яких буде мати місце конфлікт інтересів. </w:t>
      </w:r>
    </w:p>
    <w:p w:rsidR="00167E8C" w:rsidRDefault="00167E8C" w:rsidP="00167E8C">
      <w:pPr>
        <w:tabs>
          <w:tab w:val="left" w:pos="993"/>
        </w:tabs>
        <w:jc w:val="both"/>
        <w:rPr>
          <w:rFonts w:ascii="Times New Roman" w:hAnsi="Times New Roman" w:cs="Times New Roman"/>
        </w:rPr>
      </w:pPr>
      <w:r w:rsidRPr="00167E8C">
        <w:rPr>
          <w:rFonts w:ascii="Times New Roman" w:hAnsi="Times New Roman" w:cs="Times New Roman"/>
        </w:rPr>
        <w:lastRenderedPageBreak/>
        <w:t xml:space="preserve">** близькі особи - члени сім’ї суб’єкта, зазначеного у частині першій статті 3 Закону України «Про запобігання корупції»,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167E8C">
        <w:rPr>
          <w:rFonts w:ascii="Times New Roman" w:hAnsi="Times New Roman" w:cs="Times New Roman"/>
        </w:rPr>
        <w:t>усиновлювач</w:t>
      </w:r>
      <w:proofErr w:type="spellEnd"/>
      <w:r w:rsidRPr="00167E8C">
        <w:rPr>
          <w:rFonts w:ascii="Times New Roman" w:hAnsi="Times New Roman" w:cs="Times New Roman"/>
        </w:rPr>
        <w:t xml:space="preserve"> чи усиновлений, опікун чи піклувальник, особа, яка перебуває під опікою або піклуванням зазначеного суб’єкта.</w:t>
      </w:r>
    </w:p>
    <w:p w:rsidR="00F955C1" w:rsidRPr="00F955C1" w:rsidRDefault="00F955C1" w:rsidP="00167E8C">
      <w:pPr>
        <w:tabs>
          <w:tab w:val="left" w:pos="993"/>
        </w:tabs>
        <w:jc w:val="both"/>
        <w:rPr>
          <w:rFonts w:ascii="Times New Roman" w:hAnsi="Times New Roman" w:cs="Times New Roman"/>
          <w:b/>
          <w:sz w:val="28"/>
          <w:szCs w:val="28"/>
        </w:rPr>
      </w:pPr>
      <w:r>
        <w:rPr>
          <w:rFonts w:ascii="Times New Roman" w:hAnsi="Times New Roman" w:cs="Times New Roman"/>
          <w:b/>
        </w:rPr>
        <w:t>_______________________________________________________________________________________</w:t>
      </w:r>
    </w:p>
    <w:sectPr w:rsidR="00F955C1" w:rsidRPr="00F955C1" w:rsidSect="00F955C1">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B1" w:rsidRDefault="009F3CB1" w:rsidP="00F955C1">
      <w:pPr>
        <w:spacing w:after="0" w:line="240" w:lineRule="auto"/>
      </w:pPr>
      <w:r>
        <w:separator/>
      </w:r>
    </w:p>
  </w:endnote>
  <w:endnote w:type="continuationSeparator" w:id="0">
    <w:p w:rsidR="009F3CB1" w:rsidRDefault="009F3CB1" w:rsidP="00F9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B1" w:rsidRDefault="009F3CB1" w:rsidP="00F955C1">
      <w:pPr>
        <w:spacing w:after="0" w:line="240" w:lineRule="auto"/>
      </w:pPr>
      <w:r>
        <w:separator/>
      </w:r>
    </w:p>
  </w:footnote>
  <w:footnote w:type="continuationSeparator" w:id="0">
    <w:p w:rsidR="009F3CB1" w:rsidRDefault="009F3CB1" w:rsidP="00F95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02702"/>
      <w:docPartObj>
        <w:docPartGallery w:val="Page Numbers (Top of Page)"/>
        <w:docPartUnique/>
      </w:docPartObj>
    </w:sdtPr>
    <w:sdtEndPr/>
    <w:sdtContent>
      <w:p w:rsidR="00F955C1" w:rsidRDefault="00F955C1">
        <w:pPr>
          <w:pStyle w:val="a4"/>
          <w:jc w:val="center"/>
        </w:pPr>
        <w:r>
          <w:fldChar w:fldCharType="begin"/>
        </w:r>
        <w:r>
          <w:instrText>PAGE   \* MERGEFORMAT</w:instrText>
        </w:r>
        <w:r>
          <w:fldChar w:fldCharType="separate"/>
        </w:r>
        <w:r w:rsidR="00CD696F" w:rsidRPr="00CD696F">
          <w:rPr>
            <w:noProof/>
            <w:lang w:val="ru-RU"/>
          </w:rPr>
          <w:t>3</w:t>
        </w:r>
        <w:r>
          <w:fldChar w:fldCharType="end"/>
        </w:r>
      </w:p>
    </w:sdtContent>
  </w:sdt>
  <w:p w:rsidR="00F955C1" w:rsidRDefault="00F955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71"/>
    <w:rsid w:val="00061CFE"/>
    <w:rsid w:val="000B207E"/>
    <w:rsid w:val="00167E8C"/>
    <w:rsid w:val="00275DA6"/>
    <w:rsid w:val="002A05FC"/>
    <w:rsid w:val="00554071"/>
    <w:rsid w:val="0056309F"/>
    <w:rsid w:val="005B5975"/>
    <w:rsid w:val="00697425"/>
    <w:rsid w:val="00834742"/>
    <w:rsid w:val="00834A54"/>
    <w:rsid w:val="008D288D"/>
    <w:rsid w:val="009145B7"/>
    <w:rsid w:val="0094012F"/>
    <w:rsid w:val="009E0E7F"/>
    <w:rsid w:val="009E5405"/>
    <w:rsid w:val="009F3CB1"/>
    <w:rsid w:val="00A14F92"/>
    <w:rsid w:val="00AE703A"/>
    <w:rsid w:val="00BA492B"/>
    <w:rsid w:val="00CD696F"/>
    <w:rsid w:val="00D94EBB"/>
    <w:rsid w:val="00DC6536"/>
    <w:rsid w:val="00F60D63"/>
    <w:rsid w:val="00F955C1"/>
    <w:rsid w:val="00FF5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2318"/>
  <w15:chartTrackingRefBased/>
  <w15:docId w15:val="{20BE899F-1E22-44C1-AEB3-14BE8CAF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405"/>
    <w:pPr>
      <w:ind w:left="720"/>
      <w:contextualSpacing/>
    </w:pPr>
  </w:style>
  <w:style w:type="paragraph" w:styleId="a4">
    <w:name w:val="header"/>
    <w:basedOn w:val="a"/>
    <w:link w:val="a5"/>
    <w:uiPriority w:val="99"/>
    <w:unhideWhenUsed/>
    <w:rsid w:val="00F955C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955C1"/>
  </w:style>
  <w:style w:type="paragraph" w:styleId="a6">
    <w:name w:val="footer"/>
    <w:basedOn w:val="a"/>
    <w:link w:val="a7"/>
    <w:uiPriority w:val="99"/>
    <w:unhideWhenUsed/>
    <w:rsid w:val="00F955C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9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3152</Words>
  <Characters>1798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2026-05-01T10:56:00Z</dcterms:created>
  <dcterms:modified xsi:type="dcterms:W3CDTF">2026-05-05T09:58:00Z</dcterms:modified>
</cp:coreProperties>
</file>